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51DB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51DB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771" w:rsidRDefault="00F263C8"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w:t>
      </w:r>
      <w:r w:rsidR="00713771">
        <w:rPr>
          <w:rFonts w:ascii="Times New Roman" w:hAnsi="Times New Roman" w:cs="Times New Roman"/>
          <w:b/>
          <w:smallCaps/>
          <w:color w:val="920000"/>
          <w:sz w:val="32"/>
          <w:szCs w:val="32"/>
          <w:u w:val="single"/>
        </w:rPr>
        <w:t xml:space="preserve"> travel awards</w:t>
      </w:r>
    </w:p>
    <w:p w:rsidR="00713771" w:rsidRDefault="00713771"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Travel Award Registration for July – December 2018 is NOW Open! To read about what the Travel Awards cover including costs, </w:t>
      </w:r>
      <w:r w:rsidR="00F263C8">
        <w:rPr>
          <w:rFonts w:ascii="Times New Roman" w:eastAsia="Times New Roman" w:hAnsi="Times New Roman" w:cs="Times New Roman"/>
          <w:bCs/>
          <w:sz w:val="24"/>
          <w:szCs w:val="24"/>
          <w:bdr w:val="none" w:sz="0" w:space="0" w:color="auto" w:frame="1"/>
        </w:rPr>
        <w:t>eligibility, and application p</w:t>
      </w:r>
      <w:r>
        <w:rPr>
          <w:rFonts w:ascii="Times New Roman" w:eastAsia="Times New Roman" w:hAnsi="Times New Roman" w:cs="Times New Roman"/>
          <w:bCs/>
          <w:sz w:val="24"/>
          <w:szCs w:val="24"/>
          <w:bdr w:val="none" w:sz="0" w:space="0" w:color="auto" w:frame="1"/>
        </w:rPr>
        <w:t xml:space="preserve">rocedures, please visit: </w:t>
      </w:r>
      <w:hyperlink r:id="rId9" w:history="1">
        <w:r w:rsidRPr="007D4A55">
          <w:rPr>
            <w:rStyle w:val="Hyperlink"/>
            <w:rFonts w:ascii="Times New Roman" w:eastAsia="Times New Roman" w:hAnsi="Times New Roman" w:cs="Times New Roman"/>
            <w:bCs/>
            <w:sz w:val="24"/>
            <w:szCs w:val="24"/>
            <w:bdr w:val="none" w:sz="0" w:space="0" w:color="auto" w:frame="1"/>
          </w:rPr>
          <w:t>https://opda.fsu.edu/awards-and-fellowships/travel-awards</w:t>
        </w:r>
      </w:hyperlink>
      <w:r>
        <w:rPr>
          <w:rFonts w:ascii="Times New Roman" w:eastAsia="Times New Roman" w:hAnsi="Times New Roman" w:cs="Times New Roman"/>
          <w:bCs/>
          <w:sz w:val="24"/>
          <w:szCs w:val="24"/>
          <w:bdr w:val="none" w:sz="0" w:space="0" w:color="auto" w:frame="1"/>
        </w:rPr>
        <w:t xml:space="preserve">. </w:t>
      </w:r>
      <w:r w:rsidR="00F263C8">
        <w:rPr>
          <w:rFonts w:ascii="Times New Roman" w:eastAsia="Times New Roman" w:hAnsi="Times New Roman" w:cs="Times New Roman"/>
          <w:bCs/>
          <w:sz w:val="24"/>
          <w:szCs w:val="24"/>
          <w:bdr w:val="none" w:sz="0" w:space="0" w:color="auto" w:frame="1"/>
        </w:rPr>
        <w:t xml:space="preserve"> Travel award applications are due on July 1 by midnight for travel occurring through December 31</w:t>
      </w:r>
      <w:r w:rsidR="00F263C8" w:rsidRPr="00F263C8">
        <w:rPr>
          <w:rFonts w:ascii="Times New Roman" w:eastAsia="Times New Roman" w:hAnsi="Times New Roman" w:cs="Times New Roman"/>
          <w:bCs/>
          <w:sz w:val="24"/>
          <w:szCs w:val="24"/>
          <w:bdr w:val="none" w:sz="0" w:space="0" w:color="auto" w:frame="1"/>
          <w:vertAlign w:val="superscript"/>
        </w:rPr>
        <w:t>st</w:t>
      </w:r>
      <w:r w:rsidR="00F263C8">
        <w:rPr>
          <w:rFonts w:ascii="Times New Roman" w:eastAsia="Times New Roman" w:hAnsi="Times New Roman" w:cs="Times New Roman"/>
          <w:bCs/>
          <w:sz w:val="24"/>
          <w:szCs w:val="24"/>
          <w:bdr w:val="none" w:sz="0" w:space="0" w:color="auto" w:frame="1"/>
        </w:rPr>
        <w:t>, 2018.</w:t>
      </w:r>
    </w:p>
    <w:p w:rsidR="00764B7C" w:rsidRDefault="00713771"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br/>
      </w:r>
      <w:r w:rsidR="00F263C8">
        <w:rPr>
          <w:rFonts w:ascii="Times New Roman" w:hAnsi="Times New Roman" w:cs="Times New Roman"/>
          <w:b/>
          <w:smallCaps/>
          <w:color w:val="920000"/>
          <w:sz w:val="32"/>
          <w:szCs w:val="32"/>
          <w:u w:val="single"/>
        </w:rPr>
        <w:t>New Postdoctoral Orientation</w:t>
      </w:r>
    </w:p>
    <w:p w:rsidR="00764B7C" w:rsidRPr="00764B7C" w:rsidRDefault="00764B7C" w:rsidP="00F263C8">
      <w:pPr>
        <w:rPr>
          <w:rFonts w:ascii="Times New Roman" w:hAnsi="Times New Roman" w:cs="Times New Roman"/>
          <w:smallCaps/>
          <w:color w:val="000000" w:themeColor="text1"/>
          <w:sz w:val="24"/>
          <w:szCs w:val="24"/>
        </w:rPr>
      </w:pPr>
      <w:r>
        <w:rPr>
          <w:rFonts w:ascii="Times New Roman" w:eastAsia="Times New Roman" w:hAnsi="Times New Roman" w:cs="Times New Roman"/>
          <w:sz w:val="24"/>
          <w:szCs w:val="24"/>
        </w:rPr>
        <w:t xml:space="preserve">New Postdoctoral Orientation will be </w:t>
      </w:r>
      <w:r w:rsidR="005D2FF1">
        <w:rPr>
          <w:rFonts w:ascii="Times New Roman" w:eastAsia="Times New Roman" w:hAnsi="Times New Roman" w:cs="Times New Roman"/>
          <w:sz w:val="24"/>
          <w:szCs w:val="24"/>
        </w:rPr>
        <w:t xml:space="preserve">held on </w:t>
      </w:r>
      <w:r>
        <w:rPr>
          <w:rFonts w:ascii="Times New Roman" w:eastAsia="Times New Roman" w:hAnsi="Times New Roman" w:cs="Times New Roman"/>
          <w:sz w:val="24"/>
          <w:szCs w:val="24"/>
        </w:rPr>
        <w:t xml:space="preserve">August 17, 2018 in the Nancy Marcus Great Hall of the Honors Scholar and Fellows Building (HSF), from 8:30 am to 3 pm.  All new postdoctoral scholars on campus less than 6 months are required to attend.  Postdoctoral advisors/mentors are highly encouraged to accompany your postdoctoral scholar to assist in the development of the Individual Development Plan (IDP) that is required for renewal of NIH funding mechanisms.  </w:t>
      </w:r>
      <w:r w:rsidR="005D2FF1">
        <w:rPr>
          <w:rFonts w:ascii="Times New Roman" w:eastAsia="Times New Roman" w:hAnsi="Times New Roman" w:cs="Times New Roman"/>
          <w:sz w:val="24"/>
          <w:szCs w:val="24"/>
        </w:rPr>
        <w:t>Registration link will be available starting in late June on the OPDA website.</w:t>
      </w:r>
    </w:p>
    <w:p w:rsidR="009522E1" w:rsidRDefault="00F263C8" w:rsidP="00310E33">
      <w:pPr>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1692E05E" wp14:editId="1BB6450D">
            <wp:simplePos x="0" y="0"/>
            <wp:positionH relativeFrom="column">
              <wp:posOffset>-50165</wp:posOffset>
            </wp:positionH>
            <wp:positionV relativeFrom="paragraph">
              <wp:posOffset>33655</wp:posOffset>
            </wp:positionV>
            <wp:extent cx="2947670" cy="3810000"/>
            <wp:effectExtent l="0" t="0" r="5080" b="0"/>
            <wp:wrapSquare wrapText="bothSides"/>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sidR="009522E1">
        <w:rPr>
          <w:rFonts w:ascii="Times New Roman" w:eastAsia="Calibri" w:hAnsi="Times New Roman" w:cs="Times New Roman"/>
          <w:b/>
          <w:smallCaps/>
          <w:color w:val="990000"/>
          <w:sz w:val="28"/>
          <w:szCs w:val="28"/>
        </w:rPr>
        <w:t xml:space="preserve">PPFP </w:t>
      </w:r>
      <w:r w:rsidR="00B379AF">
        <w:rPr>
          <w:rFonts w:ascii="Times New Roman" w:eastAsia="Calibri" w:hAnsi="Times New Roman" w:cs="Times New Roman"/>
          <w:b/>
          <w:smallCaps/>
          <w:color w:val="990000"/>
          <w:sz w:val="28"/>
          <w:szCs w:val="28"/>
        </w:rPr>
        <w:t xml:space="preserve">Program – </w:t>
      </w:r>
      <w:r w:rsidR="008F4DB0">
        <w:rPr>
          <w:rFonts w:ascii="Times New Roman" w:eastAsia="Calibri" w:hAnsi="Times New Roman" w:cs="Times New Roman"/>
          <w:b/>
          <w:smallCaps/>
          <w:color w:val="990000"/>
          <w:sz w:val="28"/>
          <w:szCs w:val="28"/>
        </w:rPr>
        <w:t>APPLICATIONS BEING</w:t>
      </w:r>
      <w:r w:rsidR="009522E1">
        <w:rPr>
          <w:rFonts w:ascii="Times New Roman" w:eastAsia="Calibri" w:hAnsi="Times New Roman" w:cs="Times New Roman"/>
          <w:b/>
          <w:smallCaps/>
          <w:color w:val="990000"/>
          <w:sz w:val="28"/>
          <w:szCs w:val="28"/>
        </w:rPr>
        <w:t xml:space="preserve"> Accepted</w:t>
      </w:r>
      <w:r w:rsidR="00B379AF">
        <w:rPr>
          <w:rFonts w:ascii="Times New Roman" w:eastAsia="Calibri" w:hAnsi="Times New Roman" w:cs="Times New Roman"/>
          <w:b/>
          <w:smallCaps/>
          <w:color w:val="990000"/>
          <w:sz w:val="28"/>
          <w:szCs w:val="28"/>
        </w:rPr>
        <w:t xml:space="preserve"> Through Fall</w:t>
      </w:r>
    </w:p>
    <w:p w:rsidR="00FE409D" w:rsidRPr="000C4A7A" w:rsidRDefault="00A57486" w:rsidP="000C4A7A">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2"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13"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14"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Director of the Office of Postdoctoral Affairs.</w:t>
      </w:r>
      <w:r w:rsidR="000C4A7A">
        <w:rPr>
          <w:rFonts w:ascii="Times New Roman" w:eastAsia="Times New Roman" w:hAnsi="Times New Roman" w:cs="Times New Roman"/>
          <w:sz w:val="24"/>
          <w:szCs w:val="24"/>
        </w:rPr>
        <w:br/>
      </w:r>
      <w:r w:rsidR="00E05892">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5" w:history="1">
        <w:r w:rsidR="00B379AF">
          <w:rPr>
            <w:rStyle w:val="Hyperlink"/>
            <w:rFonts w:ascii="Times New Roman" w:eastAsia="Times New Roman" w:hAnsi="Times New Roman" w:cs="Times New Roman"/>
            <w:sz w:val="24"/>
            <w:szCs w:val="24"/>
          </w:rPr>
          <w:t>Click here for the p</w:t>
        </w:r>
        <w:r w:rsidR="000F3A31" w:rsidRPr="00A00893">
          <w:rPr>
            <w:rStyle w:val="Hyperlink"/>
            <w:rFonts w:ascii="Times New Roman" w:eastAsia="Times New Roman" w:hAnsi="Times New Roman" w:cs="Times New Roman"/>
            <w:sz w:val="24"/>
            <w:szCs w:val="24"/>
          </w:rPr>
          <w:t>ortal</w:t>
        </w:r>
      </w:hyperlink>
      <w:r w:rsidR="000C4A7A">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B8012B">
        <w:rPr>
          <w:rFonts w:ascii="Times New Roman" w:eastAsia="Times New Roman" w:hAnsi="Times New Roman" w:cs="Times New Roman"/>
          <w:b/>
          <w:bCs/>
          <w:color w:val="800000"/>
          <w:sz w:val="28"/>
          <w:szCs w:val="28"/>
          <w:bdr w:val="none" w:sz="0" w:space="0" w:color="auto" w:frame="1"/>
        </w:rPr>
        <w:t xml:space="preserve">‘Postdoc Made Good’ Special </w:t>
      </w:r>
      <w:r w:rsidR="005D6BB8" w:rsidRPr="002014AF">
        <w:rPr>
          <w:rFonts w:ascii="Times New Roman" w:eastAsia="Times New Roman" w:hAnsi="Times New Roman" w:cs="Times New Roman"/>
          <w:b/>
          <w:bCs/>
          <w:color w:val="800000"/>
          <w:sz w:val="28"/>
          <w:szCs w:val="28"/>
          <w:bdr w:val="none" w:sz="0" w:space="0" w:color="auto" w:frame="1"/>
        </w:rPr>
        <w:t>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sidR="00B8012B">
        <w:rPr>
          <w:rFonts w:ascii="Times New Roman" w:eastAsia="Times New Roman" w:hAnsi="Times New Roman" w:cs="Times New Roman"/>
          <w:bCs/>
          <w:sz w:val="24"/>
          <w:szCs w:val="24"/>
          <w:bdr w:val="none" w:sz="0" w:space="0" w:color="auto" w:frame="1"/>
        </w:rPr>
        <w:t xml:space="preserve">Please welcome </w:t>
      </w:r>
      <w:r w:rsidR="00B8012B" w:rsidRPr="00B8012B">
        <w:rPr>
          <w:rFonts w:ascii="Times New Roman" w:eastAsia="Times New Roman" w:hAnsi="Times New Roman" w:cs="Times New Roman"/>
          <w:b/>
          <w:bCs/>
          <w:sz w:val="24"/>
          <w:szCs w:val="24"/>
          <w:bdr w:val="none" w:sz="0" w:space="0" w:color="auto" w:frame="1"/>
        </w:rPr>
        <w:t>Dr. Anita Nag</w:t>
      </w:r>
      <w:r w:rsidR="00B8012B">
        <w:rPr>
          <w:rFonts w:ascii="Times New Roman" w:eastAsia="Times New Roman" w:hAnsi="Times New Roman" w:cs="Times New Roman"/>
          <w:bCs/>
          <w:sz w:val="24"/>
          <w:szCs w:val="24"/>
          <w:bdr w:val="none" w:sz="0" w:space="0" w:color="auto" w:frame="1"/>
        </w:rPr>
        <w:t xml:space="preserve"> who will be this year’s ‘Postdocs Made Good’ invited guest from </w:t>
      </w:r>
      <w:r w:rsidR="00B8012B" w:rsidRPr="00B8012B">
        <w:rPr>
          <w:rFonts w:ascii="Times New Roman" w:eastAsia="Times New Roman" w:hAnsi="Times New Roman" w:cs="Times New Roman"/>
          <w:b/>
          <w:bCs/>
          <w:sz w:val="24"/>
          <w:szCs w:val="24"/>
          <w:bdr w:val="none" w:sz="0" w:space="0" w:color="auto" w:frame="1"/>
        </w:rPr>
        <w:t>Furman University</w:t>
      </w:r>
      <w:r w:rsidR="00B8012B">
        <w:rPr>
          <w:rFonts w:ascii="Times New Roman" w:eastAsia="Times New Roman" w:hAnsi="Times New Roman" w:cs="Times New Roman"/>
          <w:bCs/>
          <w:sz w:val="24"/>
          <w:szCs w:val="24"/>
          <w:bdr w:val="none" w:sz="0" w:space="0" w:color="auto" w:frame="1"/>
        </w:rPr>
        <w:t xml:space="preserve"> on July 23, 2018.  Every wonder what it would be like to take on a </w:t>
      </w:r>
      <w:r w:rsidR="00EB25F4">
        <w:rPr>
          <w:rFonts w:ascii="Times New Roman" w:eastAsia="Times New Roman" w:hAnsi="Times New Roman" w:cs="Times New Roman"/>
          <w:bCs/>
          <w:sz w:val="24"/>
          <w:szCs w:val="24"/>
          <w:bdr w:val="none" w:sz="0" w:space="0" w:color="auto" w:frame="1"/>
        </w:rPr>
        <w:t>one-year</w:t>
      </w:r>
      <w:r w:rsidR="00B8012B">
        <w:rPr>
          <w:rFonts w:ascii="Times New Roman" w:eastAsia="Times New Roman" w:hAnsi="Times New Roman" w:cs="Times New Roman"/>
          <w:bCs/>
          <w:sz w:val="24"/>
          <w:szCs w:val="24"/>
          <w:bdr w:val="none" w:sz="0" w:space="0" w:color="auto" w:frame="1"/>
        </w:rPr>
        <w:t xml:space="preserve"> temporary position in academia?  Come on out to ask her about transitioning as an FSU Postdoctoral Scholar to a university position as a Visiting Assistant Professor in Chemistry.  Lunch will be provided.  Senior graduate scholars and postdoctoral scholars are welcome!  </w:t>
      </w:r>
      <w:r>
        <w:rPr>
          <w:rFonts w:ascii="Times New Roman" w:eastAsia="Times New Roman" w:hAnsi="Times New Roman" w:cs="Times New Roman"/>
          <w:bCs/>
          <w:sz w:val="24"/>
          <w:szCs w:val="24"/>
          <w:bdr w:val="none" w:sz="0" w:space="0" w:color="auto" w:frame="1"/>
        </w:rPr>
        <w:t xml:space="preserve">For questions, please contact Dr. </w:t>
      </w:r>
      <w:hyperlink r:id="rId16"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CC5ABB" w:rsidP="00E46834">
      <w:pPr>
        <w:spacing w:after="0" w:line="240" w:lineRule="auto"/>
        <w:rPr>
          <w:rStyle w:val="Hyperlink"/>
          <w:rFonts w:ascii="Times New Roman" w:hAnsi="Times New Roman" w:cs="Times New Roman"/>
          <w:color w:val="auto"/>
          <w:sz w:val="24"/>
          <w:szCs w:val="24"/>
          <w:u w:val="none"/>
        </w:rPr>
      </w:pPr>
      <w:hyperlink r:id="rId17"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8"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9"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0"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5C3257">
      <w:pPr>
        <w:tabs>
          <w:tab w:val="left" w:pos="2130"/>
        </w:tabs>
        <w:spacing w:line="240" w:lineRule="auto"/>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5D98" w:rsidRDefault="00695D98"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Moffitt Cancer Center – Innovation Fellowship</w:t>
      </w:r>
    </w:p>
    <w:p w:rsidR="00695D98" w:rsidRDefault="00713771" w:rsidP="00695D98">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two</w:t>
      </w:r>
      <w:r w:rsidR="00695D98">
        <w:rPr>
          <w:rFonts w:ascii="Times New Roman" w:hAnsi="Times New Roman" w:cs="Times New Roman"/>
          <w:color w:val="00000A"/>
          <w:sz w:val="24"/>
          <w:szCs w:val="24"/>
        </w:rPr>
        <w:t>-year fellowship program within the Office of Innovation &amp; Industry Alliances is</w:t>
      </w:r>
    </w:p>
    <w:p w:rsidR="00695D98" w:rsidRDefault="00695D98"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Designed to train STEM PhD graduates having little knowledge of academic technology transfer with what they need to know to be hired into any technology transfer office (TTO) or related position in the U.S.</w:t>
      </w:r>
    </w:p>
    <w:p w:rsidR="00695D98" w:rsidRDefault="00CC5ABB" w:rsidP="005C3257">
      <w:pPr>
        <w:tabs>
          <w:tab w:val="left" w:pos="2130"/>
        </w:tabs>
        <w:spacing w:line="240" w:lineRule="auto"/>
        <w:rPr>
          <w:rFonts w:ascii="Times New Roman" w:eastAsia="Calibri" w:hAnsi="Times New Roman" w:cs="Times New Roman"/>
          <w:bCs/>
          <w:sz w:val="24"/>
          <w:szCs w:val="24"/>
        </w:rPr>
      </w:pPr>
      <w:hyperlink r:id="rId21" w:history="1">
        <w:r w:rsidR="00695D98" w:rsidRPr="00695D98">
          <w:rPr>
            <w:rStyle w:val="Hyperlink"/>
            <w:rFonts w:ascii="Times New Roman" w:eastAsia="Calibri" w:hAnsi="Times New Roman" w:cs="Times New Roman"/>
            <w:bCs/>
            <w:sz w:val="24"/>
            <w:szCs w:val="24"/>
          </w:rPr>
          <w:t>Click Here</w:t>
        </w:r>
      </w:hyperlink>
      <w:r w:rsidR="00695D98">
        <w:rPr>
          <w:rFonts w:ascii="Times New Roman" w:eastAsia="Calibri" w:hAnsi="Times New Roman" w:cs="Times New Roman"/>
          <w:bCs/>
          <w:sz w:val="24"/>
          <w:szCs w:val="24"/>
        </w:rPr>
        <w:t xml:space="preserve"> to go to website for more information.</w:t>
      </w:r>
    </w:p>
    <w:p w:rsidR="00695D98" w:rsidRPr="00217631" w:rsidRDefault="00695D98"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Currently accepting applications until July 1, 2018</w:t>
      </w:r>
      <w:r>
        <w:rPr>
          <w:rFonts w:ascii="Times New Roman" w:eastAsia="Calibri" w:hAnsi="Times New Roman" w:cs="Times New Roman"/>
          <w:bCs/>
          <w:sz w:val="24"/>
          <w:szCs w:val="24"/>
        </w:rPr>
        <w:br/>
        <w:t xml:space="preserve">For more information email </w:t>
      </w:r>
      <w:hyperlink r:id="rId22" w:history="1">
        <w:r w:rsidRPr="004E4643">
          <w:rPr>
            <w:rStyle w:val="Hyperlink"/>
            <w:rFonts w:ascii="Times New Roman" w:eastAsia="Calibri" w:hAnsi="Times New Roman" w:cs="Times New Roman"/>
            <w:bCs/>
            <w:sz w:val="24"/>
            <w:szCs w:val="24"/>
          </w:rPr>
          <w:t>Carol.Waits@Moffitt.org</w:t>
        </w:r>
      </w:hyperlink>
      <w:r>
        <w:rPr>
          <w:rFonts w:ascii="Times New Roman" w:eastAsia="Calibri" w:hAnsi="Times New Roman" w:cs="Times New Roman"/>
          <w:bCs/>
          <w:sz w:val="24"/>
          <w:szCs w:val="24"/>
        </w:rPr>
        <w:t xml:space="preserve"> </w:t>
      </w:r>
    </w:p>
    <w:p w:rsidR="00B82388" w:rsidRDefault="00CC5ABB" w:rsidP="003130BE">
      <w:pPr>
        <w:spacing w:after="0" w:line="240" w:lineRule="auto"/>
        <w:rPr>
          <w:rFonts w:ascii="Times New Roman" w:hAnsi="Times New Roman" w:cs="Times New Roman"/>
          <w:color w:val="00000A"/>
          <w:sz w:val="24"/>
          <w:szCs w:val="24"/>
        </w:rPr>
      </w:pPr>
      <w:hyperlink r:id="rId23" w:history="1">
        <w:r w:rsidR="00B82388" w:rsidRPr="00B82388">
          <w:rPr>
            <w:rStyle w:val="Hyperlink"/>
            <w:rFonts w:ascii="Times New Roman" w:hAnsi="Times New Roman" w:cs="Times New Roman"/>
            <w:sz w:val="24"/>
            <w:szCs w:val="24"/>
          </w:rPr>
          <w:t>Eppendorf &amp; Science Prize for Neurobiology</w:t>
        </w:r>
      </w:hyperlink>
      <w:r w:rsidR="00B82388">
        <w:rPr>
          <w:rFonts w:ascii="Times New Roman" w:hAnsi="Times New Roman" w:cs="Times New Roman"/>
          <w:color w:val="00000A"/>
          <w:sz w:val="24"/>
          <w:szCs w:val="24"/>
        </w:rPr>
        <w:br/>
        <w:t>Application Deadline: June 15, 2018</w:t>
      </w:r>
    </w:p>
    <w:p w:rsidR="00692EA4" w:rsidRDefault="00692EA4" w:rsidP="003130BE">
      <w:pPr>
        <w:spacing w:after="0" w:line="240" w:lineRule="auto"/>
        <w:rPr>
          <w:rFonts w:ascii="Times New Roman" w:hAnsi="Times New Roman" w:cs="Times New Roman"/>
          <w:color w:val="00000A"/>
          <w:sz w:val="24"/>
          <w:szCs w:val="24"/>
        </w:rPr>
      </w:pPr>
    </w:p>
    <w:p w:rsidR="00692EA4" w:rsidRDefault="00CC5ABB" w:rsidP="003130BE">
      <w:pPr>
        <w:spacing w:after="0" w:line="240" w:lineRule="auto"/>
        <w:rPr>
          <w:rFonts w:ascii="Times New Roman" w:hAnsi="Times New Roman" w:cs="Times New Roman"/>
          <w:color w:val="00000A"/>
          <w:sz w:val="24"/>
          <w:szCs w:val="24"/>
        </w:rPr>
      </w:pPr>
      <w:hyperlink r:id="rId24"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FA7253" w:rsidRDefault="00CC5ABB" w:rsidP="006E06E2">
      <w:pPr>
        <w:spacing w:after="0" w:line="240" w:lineRule="auto"/>
        <w:rPr>
          <w:rFonts w:ascii="Times New Roman" w:hAnsi="Times New Roman" w:cs="Times New Roman"/>
          <w:color w:val="00000A"/>
          <w:sz w:val="24"/>
          <w:szCs w:val="24"/>
        </w:rPr>
      </w:pPr>
      <w:hyperlink r:id="rId25"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FA7253" w:rsidRDefault="00FA7253" w:rsidP="006E06E2">
      <w:pPr>
        <w:spacing w:after="0" w:line="240" w:lineRule="auto"/>
        <w:rPr>
          <w:rFonts w:ascii="Times New Roman" w:hAnsi="Times New Roman" w:cs="Times New Roman"/>
          <w:color w:val="00000A"/>
          <w:sz w:val="24"/>
          <w:szCs w:val="24"/>
        </w:rPr>
      </w:pPr>
    </w:p>
    <w:p w:rsidR="00FA7253" w:rsidRDefault="00CC5ABB" w:rsidP="00FA7253">
      <w:pPr>
        <w:spacing w:after="0" w:line="240" w:lineRule="auto"/>
        <w:rPr>
          <w:rFonts w:ascii="Times New Roman" w:hAnsi="Times New Roman" w:cs="Times New Roman"/>
          <w:color w:val="00000A"/>
          <w:sz w:val="24"/>
          <w:szCs w:val="24"/>
        </w:rPr>
      </w:pPr>
      <w:hyperlink r:id="rId26"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E63B29" w:rsidRDefault="00E63B29" w:rsidP="006E06E2">
      <w:pPr>
        <w:spacing w:after="0" w:line="240" w:lineRule="auto"/>
        <w:rPr>
          <w:rFonts w:ascii="Times New Roman" w:hAnsi="Times New Roman" w:cs="Times New Roman"/>
          <w:color w:val="00000A"/>
          <w:sz w:val="24"/>
          <w:szCs w:val="24"/>
        </w:rPr>
      </w:pPr>
    </w:p>
    <w:p w:rsidR="00607CD1" w:rsidRDefault="00CC5ABB" w:rsidP="00C62042">
      <w:pPr>
        <w:spacing w:after="0" w:line="240" w:lineRule="auto"/>
        <w:rPr>
          <w:rFonts w:ascii="Times New Roman" w:hAnsi="Times New Roman" w:cs="Times New Roman"/>
          <w:color w:val="00000A"/>
          <w:sz w:val="24"/>
          <w:szCs w:val="24"/>
        </w:rPr>
      </w:pPr>
      <w:hyperlink r:id="rId2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CC5ABB" w:rsidP="006E06E2">
      <w:pPr>
        <w:spacing w:after="0" w:line="240" w:lineRule="auto"/>
        <w:rPr>
          <w:rStyle w:val="Hyperlink"/>
          <w:rFonts w:ascii="Times New Roman" w:hAnsi="Times New Roman" w:cs="Times New Roman"/>
          <w:sz w:val="24"/>
          <w:szCs w:val="24"/>
        </w:rPr>
      </w:pPr>
      <w:hyperlink r:id="rId2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CC5ABB" w:rsidP="006E06E2">
      <w:pPr>
        <w:spacing w:after="0" w:line="240" w:lineRule="auto"/>
        <w:rPr>
          <w:rStyle w:val="Hyperlink"/>
          <w:rFonts w:ascii="Times New Roman" w:hAnsi="Times New Roman" w:cs="Times New Roman"/>
          <w:sz w:val="24"/>
          <w:szCs w:val="24"/>
        </w:rPr>
      </w:pPr>
      <w:hyperlink r:id="rId29"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0">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1"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CC5ABB" w:rsidP="00EA591F">
      <w:pPr>
        <w:spacing w:after="0" w:line="240" w:lineRule="auto"/>
        <w:rPr>
          <w:rFonts w:ascii="Times New Roman" w:hAnsi="Times New Roman" w:cs="Times New Roman"/>
          <w:sz w:val="24"/>
          <w:szCs w:val="24"/>
        </w:rPr>
      </w:pPr>
      <w:hyperlink r:id="rId32" w:history="1">
        <w:r w:rsidR="00950CC6" w:rsidRPr="00950CC6">
          <w:rPr>
            <w:rStyle w:val="Hyperlink"/>
            <w:rFonts w:ascii="Times New Roman" w:hAnsi="Times New Roman" w:cs="Times New Roman"/>
            <w:sz w:val="24"/>
            <w:szCs w:val="24"/>
          </w:rPr>
          <w:t>Assistant Teaching Professor – Biological Sciences and Science Education</w:t>
        </w:r>
      </w:hyperlink>
    </w:p>
    <w:p w:rsidR="006E06E2" w:rsidRDefault="00950CC6"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Southern Mississippi, Hattiesburg, MS</w:t>
      </w:r>
    </w:p>
    <w:p w:rsidR="003904DF" w:rsidRDefault="003904DF" w:rsidP="00EA591F">
      <w:pPr>
        <w:spacing w:after="0" w:line="240" w:lineRule="auto"/>
        <w:rPr>
          <w:rFonts w:ascii="Times New Roman" w:hAnsi="Times New Roman" w:cs="Times New Roman"/>
          <w:sz w:val="24"/>
          <w:szCs w:val="24"/>
        </w:rPr>
      </w:pPr>
    </w:p>
    <w:p w:rsidR="006E06E2" w:rsidRPr="00770011" w:rsidRDefault="00CC5ABB" w:rsidP="00EA591F">
      <w:pPr>
        <w:keepNext/>
        <w:keepLines/>
        <w:spacing w:after="0" w:line="240" w:lineRule="auto"/>
        <w:rPr>
          <w:rFonts w:ascii="Times New Roman" w:eastAsia="Times New Roman" w:hAnsi="Times New Roman" w:cs="Times New Roman"/>
          <w:sz w:val="24"/>
          <w:szCs w:val="24"/>
        </w:rPr>
      </w:pPr>
      <w:hyperlink r:id="rId33" w:history="1">
        <w:r w:rsidR="001D68E2" w:rsidRPr="001D68E2">
          <w:rPr>
            <w:rStyle w:val="Hyperlink"/>
            <w:rFonts w:ascii="Times New Roman" w:eastAsia="Times New Roman" w:hAnsi="Times New Roman" w:cs="Times New Roman"/>
            <w:sz w:val="24"/>
            <w:szCs w:val="24"/>
          </w:rPr>
          <w:t>Research Scientist – Textiles/Materials Science</w:t>
        </w:r>
      </w:hyperlink>
      <w:r w:rsidR="001D68E2">
        <w:rPr>
          <w:rFonts w:ascii="Times New Roman" w:eastAsia="Times New Roman" w:hAnsi="Times New Roman" w:cs="Times New Roman"/>
          <w:sz w:val="24"/>
          <w:szCs w:val="24"/>
        </w:rPr>
        <w:t xml:space="preserve"> (Job ID: 29078)</w:t>
      </w:r>
    </w:p>
    <w:p w:rsidR="00070E92" w:rsidRDefault="001D68E2"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Invista, Camdem, SC</w:t>
      </w:r>
    </w:p>
    <w:bookmarkStart w:id="0" w:name="_GoBack"/>
    <w:bookmarkEnd w:id="0"/>
    <w:p w:rsidR="00BD354A" w:rsidRDefault="00CC5ABB" w:rsidP="00EA591F">
      <w:pPr>
        <w:spacing w:after="0" w:line="240" w:lineRule="auto"/>
        <w:rPr>
          <w:rFonts w:ascii="Times New Roman" w:eastAsia="Times New Roman" w:hAnsi="Times New Roman" w:cs="Times New Roman"/>
          <w:sz w:val="24"/>
          <w:szCs w:val="24"/>
        </w:rPr>
      </w:pPr>
      <w:r>
        <w:lastRenderedPageBreak/>
        <w:fldChar w:fldCharType="begin"/>
      </w:r>
      <w:r>
        <w:instrText xml:space="preserve"> HYPERLINK "http://www.bioloxy.com/announcement,a368.html" </w:instrText>
      </w:r>
      <w:r>
        <w:fldChar w:fldCharType="separate"/>
      </w:r>
      <w:r w:rsidR="0014677F" w:rsidRPr="0014677F">
        <w:rPr>
          <w:rStyle w:val="Hyperlink"/>
          <w:rFonts w:ascii="Times New Roman" w:eastAsia="Times New Roman" w:hAnsi="Times New Roman" w:cs="Times New Roman"/>
          <w:sz w:val="24"/>
          <w:szCs w:val="24"/>
        </w:rPr>
        <w:t>Assistant Professor - Biology</w:t>
      </w:r>
      <w:r>
        <w:rPr>
          <w:rStyle w:val="Hyperlink"/>
          <w:rFonts w:ascii="Times New Roman" w:eastAsia="Times New Roman" w:hAnsi="Times New Roman" w:cs="Times New Roman"/>
          <w:sz w:val="24"/>
          <w:szCs w:val="24"/>
        </w:rPr>
        <w:fldChar w:fldCharType="end"/>
      </w:r>
    </w:p>
    <w:p w:rsidR="00BD354A" w:rsidRDefault="0014677F"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Concordia University, Portland, OR</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CC5ABB" w:rsidP="00EA591F">
      <w:pPr>
        <w:spacing w:after="0" w:line="240" w:lineRule="auto"/>
        <w:rPr>
          <w:rFonts w:ascii="Times New Roman" w:hAnsi="Times New Roman" w:cs="Times New Roman"/>
          <w:sz w:val="24"/>
          <w:szCs w:val="24"/>
        </w:rPr>
      </w:pPr>
      <w:hyperlink r:id="rId34" w:history="1">
        <w:r w:rsidR="00FA6308" w:rsidRPr="00FA6308">
          <w:rPr>
            <w:rStyle w:val="Hyperlink"/>
            <w:rFonts w:ascii="Times New Roman" w:hAnsi="Times New Roman" w:cs="Times New Roman"/>
            <w:sz w:val="24"/>
            <w:szCs w:val="24"/>
          </w:rPr>
          <w:t>Development Scientist – Preclinical Research &amp; Development</w:t>
        </w:r>
      </w:hyperlink>
    </w:p>
    <w:p w:rsidR="006E06E2" w:rsidRDefault="00FA630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Millendo Therapeutics, Ann Arbor, MI</w:t>
      </w:r>
    </w:p>
    <w:p w:rsidR="00950CC6" w:rsidRDefault="00950CC6" w:rsidP="00EA591F">
      <w:pPr>
        <w:spacing w:after="0" w:line="240" w:lineRule="auto"/>
        <w:rPr>
          <w:rFonts w:ascii="Times New Roman" w:hAnsi="Times New Roman" w:cs="Times New Roman"/>
          <w:sz w:val="24"/>
          <w:szCs w:val="24"/>
        </w:rPr>
      </w:pPr>
    </w:p>
    <w:p w:rsidR="00E45712" w:rsidRDefault="00CC5ABB" w:rsidP="00E45712">
      <w:pPr>
        <w:spacing w:after="0" w:line="240" w:lineRule="auto"/>
        <w:rPr>
          <w:rFonts w:ascii="Times New Roman" w:eastAsia="Times New Roman" w:hAnsi="Times New Roman" w:cs="Times New Roman"/>
          <w:sz w:val="24"/>
          <w:szCs w:val="24"/>
        </w:rPr>
      </w:pPr>
      <w:hyperlink r:id="rId35" w:history="1">
        <w:r w:rsidR="00A731EC" w:rsidRPr="00235F88">
          <w:rPr>
            <w:rStyle w:val="Hyperlink"/>
            <w:rFonts w:ascii="Times New Roman" w:eastAsia="Times New Roman" w:hAnsi="Times New Roman" w:cs="Times New Roman"/>
            <w:sz w:val="24"/>
            <w:szCs w:val="24"/>
          </w:rPr>
          <w:t>Assistant Professor</w:t>
        </w:r>
        <w:r w:rsidR="008F4A09" w:rsidRPr="00235F88">
          <w:rPr>
            <w:rStyle w:val="Hyperlink"/>
            <w:rFonts w:ascii="Times New Roman" w:eastAsia="Times New Roman" w:hAnsi="Times New Roman" w:cs="Times New Roman"/>
            <w:sz w:val="24"/>
            <w:szCs w:val="24"/>
          </w:rPr>
          <w:t xml:space="preserve"> – </w:t>
        </w:r>
        <w:r w:rsidR="00235F88" w:rsidRPr="00235F88">
          <w:rPr>
            <w:rStyle w:val="Hyperlink"/>
            <w:rFonts w:ascii="Times New Roman" w:eastAsia="Times New Roman" w:hAnsi="Times New Roman" w:cs="Times New Roman"/>
            <w:sz w:val="24"/>
            <w:szCs w:val="24"/>
          </w:rPr>
          <w:t>College of Medicine (Job ID: 431995)</w:t>
        </w:r>
      </w:hyperlink>
      <w:r w:rsidR="00A731EC">
        <w:rPr>
          <w:rFonts w:ascii="Times New Roman" w:eastAsia="Times New Roman" w:hAnsi="Times New Roman" w:cs="Times New Roman"/>
          <w:sz w:val="24"/>
          <w:szCs w:val="24"/>
        </w:rPr>
        <w:br/>
      </w:r>
      <w:r w:rsidR="00235F88">
        <w:rPr>
          <w:rFonts w:ascii="Times New Roman" w:eastAsia="Times New Roman" w:hAnsi="Times New Roman" w:cs="Times New Roman"/>
          <w:sz w:val="24"/>
          <w:szCs w:val="24"/>
        </w:rPr>
        <w:t>Ohio State University Medical Center, Columbus, OH</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CC5ABB" w:rsidP="00EA591F">
      <w:pPr>
        <w:spacing w:after="0" w:line="240" w:lineRule="auto"/>
        <w:rPr>
          <w:rFonts w:ascii="Times New Roman" w:eastAsia="Times New Roman" w:hAnsi="Times New Roman" w:cs="Times New Roman"/>
          <w:sz w:val="24"/>
          <w:szCs w:val="24"/>
        </w:rPr>
      </w:pPr>
      <w:hyperlink r:id="rId36" w:history="1">
        <w:r w:rsidR="00C67EC0" w:rsidRPr="00C67EC0">
          <w:rPr>
            <w:rStyle w:val="Hyperlink"/>
            <w:rFonts w:ascii="Times New Roman" w:eastAsia="Times New Roman" w:hAnsi="Times New Roman" w:cs="Times New Roman"/>
            <w:sz w:val="24"/>
            <w:szCs w:val="24"/>
          </w:rPr>
          <w:t>Scientist – Research &amp; Development</w:t>
        </w:r>
      </w:hyperlink>
    </w:p>
    <w:p w:rsidR="00713E93" w:rsidRDefault="00C67EC0"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Chembio Diagnostics Systems, Inc., Medford, NY</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CC5ABB" w:rsidP="00713E93">
      <w:pPr>
        <w:spacing w:after="0" w:line="240" w:lineRule="auto"/>
        <w:rPr>
          <w:rFonts w:ascii="Times New Roman" w:eastAsia="Times New Roman" w:hAnsi="Times New Roman" w:cs="Times New Roman"/>
          <w:sz w:val="24"/>
          <w:szCs w:val="24"/>
        </w:rPr>
      </w:pPr>
      <w:hyperlink r:id="rId37" w:history="1">
        <w:r w:rsidR="00E34DB5" w:rsidRPr="00E34DB5">
          <w:rPr>
            <w:rStyle w:val="Hyperlink"/>
            <w:rFonts w:ascii="Times New Roman" w:eastAsia="Times New Roman" w:hAnsi="Times New Roman" w:cs="Times New Roman"/>
            <w:sz w:val="24"/>
            <w:szCs w:val="24"/>
          </w:rPr>
          <w:t>Project Manager, Student Communities/Learning and Career Development</w:t>
        </w:r>
      </w:hyperlink>
    </w:p>
    <w:p w:rsidR="00831D2E"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r w:rsidR="00950CC6">
        <w:rPr>
          <w:rFonts w:ascii="Times New Roman" w:eastAsia="Times New Roman" w:hAnsi="Times New Roman" w:cs="Times New Roman"/>
          <w:sz w:val="24"/>
          <w:szCs w:val="24"/>
        </w:rPr>
        <w:br/>
      </w:r>
    </w:p>
    <w:p w:rsidR="00412B71" w:rsidRDefault="00CC5ABB" w:rsidP="00412B71">
      <w:pPr>
        <w:spacing w:after="0" w:line="240" w:lineRule="auto"/>
        <w:rPr>
          <w:rFonts w:ascii="Times New Roman" w:hAnsi="Times New Roman" w:cs="Times New Roman"/>
          <w:color w:val="00000A"/>
          <w:sz w:val="24"/>
          <w:szCs w:val="24"/>
        </w:rPr>
      </w:pPr>
      <w:hyperlink r:id="rId38"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CC5ABB" w:rsidP="00EA591F">
      <w:pPr>
        <w:pStyle w:val="NoSpacing"/>
        <w:rPr>
          <w:rFonts w:ascii="Times New Roman" w:hAnsi="Times New Roman" w:cs="Times New Roman"/>
          <w:sz w:val="24"/>
          <w:szCs w:val="24"/>
          <w:bdr w:val="none" w:sz="0" w:space="0" w:color="auto" w:frame="1"/>
        </w:rPr>
      </w:pPr>
      <w:hyperlink r:id="rId39"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CC5ABB" w:rsidP="006E06E2">
      <w:pPr>
        <w:pStyle w:val="NoSpacing"/>
        <w:rPr>
          <w:rFonts w:ascii="Times New Roman" w:hAnsi="Times New Roman" w:cs="Times New Roman"/>
          <w:sz w:val="24"/>
          <w:szCs w:val="24"/>
          <w:bdr w:val="none" w:sz="0" w:space="0" w:color="auto" w:frame="1"/>
        </w:rPr>
      </w:pPr>
      <w:hyperlink r:id="rId4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CC5ABB" w:rsidP="006E06E2">
      <w:pPr>
        <w:pStyle w:val="NoSpacing"/>
        <w:rPr>
          <w:rFonts w:ascii="Times New Roman" w:hAnsi="Times New Roman" w:cs="Times New Roman"/>
          <w:sz w:val="24"/>
          <w:szCs w:val="24"/>
          <w:bdr w:val="none" w:sz="0" w:space="0" w:color="auto" w:frame="1"/>
        </w:rPr>
      </w:pPr>
      <w:hyperlink r:id="rId4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w:t>
      </w:r>
      <w:r w:rsidR="00764B7C">
        <w:rPr>
          <w:rFonts w:ascii="Times New Roman" w:hAnsi="Times New Roman" w:cs="Times New Roman"/>
          <w:sz w:val="24"/>
          <w:szCs w:val="24"/>
          <w:bdr w:val="none" w:sz="0" w:space="0" w:color="auto" w:frame="1"/>
        </w:rPr>
        <w:t xml:space="preserve">a </w:t>
      </w:r>
      <w:r>
        <w:rPr>
          <w:rFonts w:ascii="Times New Roman" w:hAnsi="Times New Roman" w:cs="Times New Roman"/>
          <w:sz w:val="24"/>
          <w:szCs w:val="24"/>
          <w:bdr w:val="none" w:sz="0" w:space="0" w:color="auto" w:frame="1"/>
        </w:rPr>
        <w:t xml:space="preserve">tenure-track Assistant Professor position in the Department of Bioengineering. Download </w:t>
      </w:r>
      <w:hyperlink r:id="rId44"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5"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6"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4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1" w:history="1">
        <w:r w:rsidRPr="00531739">
          <w:rPr>
            <w:rStyle w:val="Hyperlink"/>
            <w:rFonts w:ascii="Times New Roman" w:hAnsi="Times New Roman" w:cs="Times New Roman"/>
            <w:sz w:val="24"/>
            <w:szCs w:val="24"/>
          </w:rPr>
          <w:t>Bio Careers</w:t>
        </w:r>
      </w:hyperlink>
    </w:p>
    <w:p w:rsidR="006E06E2" w:rsidRPr="00DB597F" w:rsidRDefault="00CC5ABB" w:rsidP="006E06E2">
      <w:pPr>
        <w:spacing w:after="0" w:line="240" w:lineRule="auto"/>
        <w:rPr>
          <w:rFonts w:ascii="Times New Roman" w:hAnsi="Times New Roman" w:cs="Times New Roman"/>
          <w:sz w:val="24"/>
          <w:szCs w:val="24"/>
        </w:rPr>
      </w:pPr>
      <w:hyperlink r:id="rId6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3"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CC5ABB" w:rsidP="006E06E2">
      <w:pPr>
        <w:spacing w:after="0"/>
        <w:rPr>
          <w:rStyle w:val="Hyperlink"/>
          <w:rFonts w:ascii="Times New Roman" w:hAnsi="Times New Roman" w:cs="Times New Roman"/>
          <w:bCs/>
          <w:color w:val="auto"/>
          <w:sz w:val="24"/>
          <w:szCs w:val="24"/>
          <w:u w:val="none"/>
        </w:rPr>
      </w:pPr>
      <w:hyperlink r:id="rId64"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65" w:history="1">
        <w:r w:rsidR="00763B74" w:rsidRPr="00763B74">
          <w:rPr>
            <w:rStyle w:val="Hyperlink"/>
            <w:rFonts w:ascii="Times New Roman" w:hAnsi="Times New Roman" w:cs="Times New Roman"/>
            <w:sz w:val="24"/>
            <w:szCs w:val="24"/>
          </w:rPr>
          <w:t>5 Big-Picture Mistakes New Ph.D.’s Make on the Job Market</w:t>
        </w:r>
      </w:hyperlink>
    </w:p>
    <w:p w:rsidR="006C152F" w:rsidRDefault="001B4ACF"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5D5116">
        <w:rPr>
          <w:rFonts w:ascii="Times New Roman" w:eastAsia="Times New Roman" w:hAnsi="Times New Roman" w:cs="Times New Roman"/>
          <w:sz w:val="24"/>
          <w:szCs w:val="24"/>
        </w:rPr>
        <w:t xml:space="preserve">lists </w:t>
      </w:r>
      <w:r w:rsidR="00763B74">
        <w:rPr>
          <w:rFonts w:ascii="Times New Roman" w:eastAsia="Times New Roman" w:hAnsi="Times New Roman" w:cs="Times New Roman"/>
          <w:sz w:val="24"/>
          <w:szCs w:val="24"/>
        </w:rPr>
        <w:t xml:space="preserve">5 mistakes </w:t>
      </w:r>
      <w:r w:rsidR="00C06087">
        <w:rPr>
          <w:rFonts w:ascii="Times New Roman" w:eastAsia="Times New Roman" w:hAnsi="Times New Roman" w:cs="Times New Roman"/>
          <w:sz w:val="24"/>
          <w:szCs w:val="24"/>
        </w:rPr>
        <w:t xml:space="preserve">a </w:t>
      </w:r>
      <w:r w:rsidR="005D5116">
        <w:rPr>
          <w:rFonts w:ascii="Times New Roman" w:eastAsia="Times New Roman" w:hAnsi="Times New Roman" w:cs="Times New Roman"/>
          <w:sz w:val="24"/>
          <w:szCs w:val="24"/>
        </w:rPr>
        <w:t>new</w:t>
      </w:r>
      <w:r w:rsidR="00C06087">
        <w:rPr>
          <w:rFonts w:ascii="Times New Roman" w:eastAsia="Times New Roman" w:hAnsi="Times New Roman" w:cs="Times New Roman"/>
          <w:sz w:val="24"/>
          <w:szCs w:val="24"/>
        </w:rPr>
        <w:t xml:space="preserve"> Ph.D.</w:t>
      </w:r>
      <w:r w:rsidR="00763B74">
        <w:rPr>
          <w:rFonts w:ascii="Times New Roman" w:eastAsia="Times New Roman" w:hAnsi="Times New Roman" w:cs="Times New Roman"/>
          <w:sz w:val="24"/>
          <w:szCs w:val="24"/>
        </w:rPr>
        <w:t xml:space="preserve"> make</w:t>
      </w:r>
      <w:r w:rsidR="00C06087">
        <w:rPr>
          <w:rFonts w:ascii="Times New Roman" w:eastAsia="Times New Roman" w:hAnsi="Times New Roman" w:cs="Times New Roman"/>
          <w:sz w:val="24"/>
          <w:szCs w:val="24"/>
        </w:rPr>
        <w:t>s</w:t>
      </w:r>
      <w:r w:rsidR="00763B74">
        <w:rPr>
          <w:rFonts w:ascii="Times New Roman" w:eastAsia="Times New Roman" w:hAnsi="Times New Roman" w:cs="Times New Roman"/>
          <w:sz w:val="24"/>
          <w:szCs w:val="24"/>
        </w:rPr>
        <w:t xml:space="preserve"> when looking for a job.</w:t>
      </w:r>
    </w:p>
    <w:p w:rsidR="000335AB" w:rsidRDefault="000335AB" w:rsidP="006C152F">
      <w:pPr>
        <w:pStyle w:val="NoSpacing"/>
        <w:rPr>
          <w:rFonts w:ascii="Times New Roman" w:eastAsia="Times New Roman" w:hAnsi="Times New Roman" w:cs="Times New Roman"/>
          <w:sz w:val="24"/>
          <w:szCs w:val="24"/>
        </w:rPr>
      </w:pPr>
    </w:p>
    <w:p w:rsidR="000335AB" w:rsidRDefault="00CC5ABB" w:rsidP="006C152F">
      <w:pPr>
        <w:pStyle w:val="NoSpacing"/>
        <w:rPr>
          <w:rFonts w:ascii="Times New Roman" w:eastAsia="Times New Roman" w:hAnsi="Times New Roman" w:cs="Times New Roman"/>
          <w:sz w:val="24"/>
          <w:szCs w:val="24"/>
        </w:rPr>
      </w:pPr>
      <w:hyperlink r:id="rId66" w:history="1">
        <w:r w:rsidR="00831A4D" w:rsidRPr="00831A4D">
          <w:rPr>
            <w:rStyle w:val="Hyperlink"/>
            <w:rFonts w:ascii="Times New Roman" w:eastAsia="Times New Roman" w:hAnsi="Times New Roman" w:cs="Times New Roman"/>
            <w:sz w:val="24"/>
            <w:szCs w:val="24"/>
          </w:rPr>
          <w:t>An outer view of the interview</w:t>
        </w:r>
      </w:hyperlink>
      <w:r w:rsidR="00831A4D">
        <w:rPr>
          <w:rFonts w:ascii="Times New Roman" w:eastAsia="Times New Roman" w:hAnsi="Times New Roman" w:cs="Times New Roman"/>
          <w:sz w:val="24"/>
          <w:szCs w:val="24"/>
        </w:rPr>
        <w:br/>
      </w:r>
      <w:r w:rsidR="00BF4A6C">
        <w:rPr>
          <w:rFonts w:ascii="Times New Roman" w:eastAsia="Times New Roman" w:hAnsi="Times New Roman" w:cs="Times New Roman"/>
          <w:sz w:val="24"/>
          <w:szCs w:val="24"/>
        </w:rPr>
        <w:t xml:space="preserve">Read an </w:t>
      </w:r>
      <w:r w:rsidR="000335AB">
        <w:rPr>
          <w:rFonts w:ascii="Times New Roman" w:eastAsia="Times New Roman" w:hAnsi="Times New Roman" w:cs="Times New Roman"/>
          <w:sz w:val="24"/>
          <w:szCs w:val="24"/>
        </w:rPr>
        <w:t>article</w:t>
      </w:r>
      <w:r w:rsidR="00BF4A6C">
        <w:rPr>
          <w:rFonts w:ascii="Times New Roman" w:eastAsia="Times New Roman" w:hAnsi="Times New Roman" w:cs="Times New Roman"/>
          <w:sz w:val="24"/>
          <w:szCs w:val="24"/>
        </w:rPr>
        <w:t xml:space="preserve"> where the author </w:t>
      </w:r>
      <w:r w:rsidR="00831A4D">
        <w:rPr>
          <w:rFonts w:ascii="Times New Roman" w:eastAsia="Times New Roman" w:hAnsi="Times New Roman" w:cs="Times New Roman"/>
          <w:sz w:val="24"/>
          <w:szCs w:val="24"/>
        </w:rPr>
        <w:t>gives his view of the interview process.</w:t>
      </w:r>
    </w:p>
    <w:p w:rsidR="003C46DF" w:rsidRDefault="003C46DF" w:rsidP="006E06E2">
      <w:pPr>
        <w:pStyle w:val="NoSpacing"/>
        <w:rPr>
          <w:rFonts w:ascii="Times New Roman" w:hAnsi="Times New Roman" w:cs="Times New Roman"/>
          <w:sz w:val="24"/>
          <w:szCs w:val="24"/>
        </w:rPr>
      </w:pPr>
    </w:p>
    <w:p w:rsidR="00B12E61" w:rsidRDefault="00CC5ABB" w:rsidP="006E06E2">
      <w:pPr>
        <w:pStyle w:val="NoSpacing"/>
        <w:rPr>
          <w:rFonts w:ascii="Times New Roman" w:hAnsi="Times New Roman" w:cs="Times New Roman"/>
          <w:sz w:val="24"/>
          <w:szCs w:val="24"/>
        </w:rPr>
      </w:pPr>
      <w:hyperlink r:id="rId67" w:history="1">
        <w:r w:rsidR="00B12E61" w:rsidRPr="00B12E61">
          <w:rPr>
            <w:rStyle w:val="Hyperlink"/>
            <w:rFonts w:ascii="Times New Roman" w:hAnsi="Times New Roman" w:cs="Times New Roman"/>
            <w:sz w:val="24"/>
            <w:szCs w:val="24"/>
          </w:rPr>
          <w:t>Negotiating Your Way to a Job in Academia</w:t>
        </w:r>
      </w:hyperlink>
      <w:r w:rsidR="00B12E61">
        <w:rPr>
          <w:rFonts w:ascii="Times New Roman" w:hAnsi="Times New Roman" w:cs="Times New Roman"/>
          <w:sz w:val="24"/>
          <w:szCs w:val="24"/>
        </w:rPr>
        <w:t xml:space="preserve"> – Webinar</w:t>
      </w:r>
      <w:r w:rsidR="00B12E61">
        <w:rPr>
          <w:rFonts w:ascii="Times New Roman" w:hAnsi="Times New Roman" w:cs="Times New Roman"/>
          <w:sz w:val="24"/>
          <w:szCs w:val="24"/>
        </w:rPr>
        <w:br/>
        <w:t>Wednesday, June 13, 2018 12:00 pm – 1:00 pm EDT</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8"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CC5ABB" w:rsidP="006E06E2">
      <w:pPr>
        <w:spacing w:after="0"/>
        <w:rPr>
          <w:rStyle w:val="Hyperlink"/>
          <w:rFonts w:ascii="Times New Roman" w:eastAsia="Times New Roman" w:hAnsi="Times New Roman" w:cs="Times New Roman"/>
          <w:color w:val="auto"/>
          <w:sz w:val="24"/>
          <w:szCs w:val="24"/>
          <w:u w:val="none"/>
        </w:rPr>
      </w:pPr>
      <w:hyperlink r:id="rId69"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5"/>
                    </pic:cNvPr>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BB" w:rsidRDefault="00CC5ABB">
      <w:pPr>
        <w:spacing w:after="0" w:line="240" w:lineRule="auto"/>
      </w:pPr>
      <w:r>
        <w:separator/>
      </w:r>
    </w:p>
  </w:endnote>
  <w:endnote w:type="continuationSeparator" w:id="0">
    <w:p w:rsidR="00CC5ABB" w:rsidRDefault="00C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BB" w:rsidRDefault="00CC5ABB">
      <w:pPr>
        <w:spacing w:after="0" w:line="240" w:lineRule="auto"/>
      </w:pPr>
      <w:r>
        <w:separator/>
      </w:r>
    </w:p>
  </w:footnote>
  <w:footnote w:type="continuationSeparator" w:id="0">
    <w:p w:rsidR="00CC5ABB" w:rsidRDefault="00CC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77F"/>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622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76D0"/>
    <w:rsid w:val="001F0B02"/>
    <w:rsid w:val="001F2294"/>
    <w:rsid w:val="001F27E1"/>
    <w:rsid w:val="001F2F19"/>
    <w:rsid w:val="001F2F5F"/>
    <w:rsid w:val="001F2FED"/>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356"/>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6BB"/>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116"/>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52F"/>
    <w:rsid w:val="006C1898"/>
    <w:rsid w:val="006C2F69"/>
    <w:rsid w:val="006C4E73"/>
    <w:rsid w:val="006C5A15"/>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771"/>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3B74"/>
    <w:rsid w:val="007640F2"/>
    <w:rsid w:val="00764B7C"/>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BA1"/>
    <w:rsid w:val="0082384A"/>
    <w:rsid w:val="00824F0A"/>
    <w:rsid w:val="008262F5"/>
    <w:rsid w:val="00826443"/>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372"/>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786"/>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565C"/>
    <w:rsid w:val="00916032"/>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0044"/>
    <w:rsid w:val="00A9201B"/>
    <w:rsid w:val="00A925F6"/>
    <w:rsid w:val="00A92FD2"/>
    <w:rsid w:val="00A9332C"/>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A743B"/>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2E61"/>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7695"/>
    <w:rsid w:val="00BF797C"/>
    <w:rsid w:val="00C009C7"/>
    <w:rsid w:val="00C00CF5"/>
    <w:rsid w:val="00C02A87"/>
    <w:rsid w:val="00C03741"/>
    <w:rsid w:val="00C040C0"/>
    <w:rsid w:val="00C05083"/>
    <w:rsid w:val="00C05E3A"/>
    <w:rsid w:val="00C06087"/>
    <w:rsid w:val="00C062BE"/>
    <w:rsid w:val="00C0686A"/>
    <w:rsid w:val="00C06C15"/>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2267"/>
    <w:rsid w:val="00C9269E"/>
    <w:rsid w:val="00C9439F"/>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512"/>
    <w:rsid w:val="00CC2874"/>
    <w:rsid w:val="00CC3588"/>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715"/>
    <w:rsid w:val="00D11F13"/>
    <w:rsid w:val="00D1262F"/>
    <w:rsid w:val="00D13111"/>
    <w:rsid w:val="00D13540"/>
    <w:rsid w:val="00D136D8"/>
    <w:rsid w:val="00D14431"/>
    <w:rsid w:val="00D147C6"/>
    <w:rsid w:val="00D14E00"/>
    <w:rsid w:val="00D16393"/>
    <w:rsid w:val="00D16DAC"/>
    <w:rsid w:val="00D17381"/>
    <w:rsid w:val="00D17D32"/>
    <w:rsid w:val="00D17DF3"/>
    <w:rsid w:val="00D2031A"/>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B26"/>
    <w:rsid w:val="00E21966"/>
    <w:rsid w:val="00E21BF1"/>
    <w:rsid w:val="00E22508"/>
    <w:rsid w:val="00E246A9"/>
    <w:rsid w:val="00E24B06"/>
    <w:rsid w:val="00E25242"/>
    <w:rsid w:val="00E25791"/>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467"/>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2BC6"/>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308"/>
    <w:rsid w:val="00FA673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D66"/>
    <w:rsid w:val="00FE6C33"/>
    <w:rsid w:val="00FE6EBB"/>
    <w:rsid w:val="00FE6F47"/>
    <w:rsid w:val="00FE78FF"/>
    <w:rsid w:val="00FE7F8C"/>
    <w:rsid w:val="00FF142B"/>
    <w:rsid w:val="00FF32AA"/>
    <w:rsid w:val="00FF331C"/>
    <w:rsid w:val="00FF4450"/>
    <w:rsid w:val="00FF493F"/>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da.fsu.edu/ppfp-participating-faculty-unit-listing" TargetMode="External"/><Relationship Id="rId18" Type="http://schemas.openxmlformats.org/officeDocument/2006/relationships/hyperlink" Target="https://www.urmc.rochester.edu/cancer-institute/education/cancer-control-research-training-program.aspx" TargetMode="External"/><Relationship Id="rId26" Type="http://schemas.openxmlformats.org/officeDocument/2006/relationships/hyperlink" Target="http://www.biologists.com/travelling-fellowships/" TargetMode="External"/><Relationship Id="rId39" Type="http://schemas.openxmlformats.org/officeDocument/2006/relationships/hyperlink" Target="http://hr.fsu.edu/index.cfm?page=ers/ers_home" TargetMode="External"/><Relationship Id="rId21" Type="http://schemas.openxmlformats.org/officeDocument/2006/relationships/hyperlink" Target="http://moffittip.com/innovation-fellowship/" TargetMode="External"/><Relationship Id="rId34" Type="http://schemas.openxmlformats.org/officeDocument/2006/relationships/hyperlink" Target="http://www.millendo.com/contact-us/careers.php" TargetMode="External"/><Relationship Id="rId42" Type="http://schemas.openxmlformats.org/officeDocument/2006/relationships/hyperlink" Target="http://www.medicinoxy.com/announcement,a4132.html" TargetMode="External"/><Relationship Id="rId47" Type="http://schemas.openxmlformats.org/officeDocument/2006/relationships/hyperlink" Target="http://www.medicinoxy.com/announcement,a4573.html" TargetMode="External"/><Relationship Id="rId50" Type="http://schemas.openxmlformats.org/officeDocument/2006/relationships/hyperlink" Target="http://www.medicinoxy.com/announcement,a4088.html" TargetMode="External"/><Relationship Id="rId55" Type="http://schemas.openxmlformats.org/officeDocument/2006/relationships/hyperlink" Target="http://www.medicinoxy.com/announcement,a3834.html" TargetMode="External"/><Relationship Id="rId63" Type="http://schemas.openxmlformats.org/officeDocument/2006/relationships/hyperlink" Target="http://jobs.fiercebiotech.com/" TargetMode="External"/><Relationship Id="rId68" Type="http://schemas.openxmlformats.org/officeDocument/2006/relationships/hyperlink" Target="http://www.nationalpostdoc.org/?page=Proactive"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hyperlink" Target="mailto:kmjones@bio.fsu.edu" TargetMode="External"/><Relationship Id="rId29" Type="http://schemas.openxmlformats.org/officeDocument/2006/relationships/hyperlink" Target="https://www.epa.gov/research-grants" TargetMode="External"/><Relationship Id="rId11" Type="http://schemas.openxmlformats.org/officeDocument/2006/relationships/image" Target="media/image2.jpeg"/><Relationship Id="rId24" Type="http://schemas.openxmlformats.org/officeDocument/2006/relationships/hyperlink" Target="https://www.mdanderson.org/education-training/clinical-research-training/postdoctoral-training/postdoctoral-fellowships/cprit-triumph-program.html" TargetMode="External"/><Relationship Id="rId32" Type="http://schemas.openxmlformats.org/officeDocument/2006/relationships/hyperlink" Target="http://www.bioloxy.com/announcement,a376.html" TargetMode="External"/><Relationship Id="rId37"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40" Type="http://schemas.openxmlformats.org/officeDocument/2006/relationships/hyperlink" Target="http://www.medicinoxy.com/announcement,a4127.html" TargetMode="External"/><Relationship Id="rId45" Type="http://schemas.openxmlformats.org/officeDocument/2006/relationships/hyperlink" Target="https://apply.interfolio.com/39183" TargetMode="External"/><Relationship Id="rId53" Type="http://schemas.openxmlformats.org/officeDocument/2006/relationships/hyperlink" Target="http://www.medicinoxy.com/announcement,a4066.html" TargetMode="External"/><Relationship Id="rId58" Type="http://schemas.openxmlformats.org/officeDocument/2006/relationships/hyperlink" Target="http://www.medicinoxy.com/announcement,a4308.html" TargetMode="External"/><Relationship Id="rId66" Type="http://schemas.openxmlformats.org/officeDocument/2006/relationships/hyperlink" Target="http://www.sciencemag.org/careers/2018/05/outer-view-interview" TargetMode="External"/><Relationship Id="rId74" Type="http://schemas.openxmlformats.org/officeDocument/2006/relationships/hyperlink" Target="http://opda.fsu.edu/weekly-digest-archive"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s://biocareers.com/" TargetMode="External"/><Relationship Id="rId82" Type="http://schemas.openxmlformats.org/officeDocument/2006/relationships/theme" Target="theme/theme1.xml"/><Relationship Id="rId10" Type="http://schemas.openxmlformats.org/officeDocument/2006/relationships/hyperlink" Target="file:///K:\GS-Shared\Office%20of%20Postdoctoral%20Affairs\PPFP\Flyers\OPDA%20Provost%20Flyer%20PPFP_SmallFileSize.pdf" TargetMode="External"/><Relationship Id="rId19" Type="http://schemas.openxmlformats.org/officeDocument/2006/relationships/hyperlink" Target="mailto:michelle_janelsins@urmc.rochester.edu" TargetMode="External"/><Relationship Id="rId31" Type="http://schemas.openxmlformats.org/officeDocument/2006/relationships/hyperlink" Target="file:///K:\GS-Shared\Office%20of%20Postdoctoral%20Affairs\Flyers\2018\Spring\FSSC%20Executive%20Director%20Postion%202017_12_13.pdf" TargetMode="External"/><Relationship Id="rId44" Type="http://schemas.openxmlformats.org/officeDocument/2006/relationships/hyperlink" Target="file:///K:\GS-Shared\Office%20of%20Postdoctoral%20Affairs\Flyers\2017\Fall\UWash-Advert-AA21183_Assist_AssocProf_BIOEv2.pdf" TargetMode="External"/><Relationship Id="rId52" Type="http://schemas.openxmlformats.org/officeDocument/2006/relationships/hyperlink" Target="http://www.medicinoxy.com/announcement,a4391.html" TargetMode="External"/><Relationship Id="rId6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5" Type="http://schemas.openxmlformats.org/officeDocument/2006/relationships/hyperlink" Target="https://chroniclevitae.com/news/2055-5-big-picture-mistakes-new-ph-d-s-make-on-the-job-market" TargetMode="External"/><Relationship Id="rId73" Type="http://schemas.openxmlformats.org/officeDocument/2006/relationships/hyperlink" Target="mailto:opda-info@fsu.edu" TargetMode="External"/><Relationship Id="rId78" Type="http://schemas.openxmlformats.org/officeDocument/2006/relationships/image" Target="media/image4.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da.fsu.edu/awards-and-fellowships/travel-awards" TargetMode="External"/><Relationship Id="rId14" Type="http://schemas.openxmlformats.org/officeDocument/2006/relationships/hyperlink" Target="mailto:dfadool@bio.fsu.edu" TargetMode="External"/><Relationship Id="rId22" Type="http://schemas.openxmlformats.org/officeDocument/2006/relationships/hyperlink" Target="mailto:Carol.Waits@Moffitt.org" TargetMode="External"/><Relationship Id="rId27" Type="http://schemas.openxmlformats.org/officeDocument/2006/relationships/hyperlink" Target="https://www.daad.org/en/find-funding/phd-postdocs/" TargetMode="External"/><Relationship Id="rId30" Type="http://schemas.openxmlformats.org/officeDocument/2006/relationships/hyperlink" Target="https://fconline.foundationcenter.org/?li_message=" TargetMode="External"/><Relationship Id="rId35" Type="http://schemas.openxmlformats.org/officeDocument/2006/relationships/hyperlink" Target="https://wexnermedical.osu.edu/careers/physicians-and-faculty/431995" TargetMode="External"/><Relationship Id="rId43" Type="http://schemas.openxmlformats.org/officeDocument/2006/relationships/hyperlink" Target="http://www.medicinoxy.com/announcement,a4133.html" TargetMode="External"/><Relationship Id="rId48" Type="http://schemas.openxmlformats.org/officeDocument/2006/relationships/hyperlink" Target="http://www.medicinoxy.com/announcement,a4169.html" TargetMode="External"/><Relationship Id="rId56" Type="http://schemas.openxmlformats.org/officeDocument/2006/relationships/hyperlink" Target="http://www.medicinoxy.com/announcement,a3449.html" TargetMode="External"/><Relationship Id="rId64" Type="http://schemas.openxmlformats.org/officeDocument/2006/relationships/hyperlink" Target="http://www.asbmb.org/careers/" TargetMode="External"/><Relationship Id="rId69" Type="http://schemas.openxmlformats.org/officeDocument/2006/relationships/hyperlink" Target="http://www.asbmb.org/education/postdoc/"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4087.html" TargetMode="External"/><Relationship Id="rId72" Type="http://schemas.openxmlformats.org/officeDocument/2006/relationships/hyperlink" Target="http://www.nationalpostdoc.org/" TargetMode="External"/><Relationship Id="rId80"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opda.fsu.edu/fellowships-and-awards/postdoctoral-fellowships-and-stipend-support/provost-postdoctoral-fellowship" TargetMode="External"/><Relationship Id="rId17" Type="http://schemas.openxmlformats.org/officeDocument/2006/relationships/hyperlink" Target="https://research.jhu.edu/rdt/funding-opportunities/postdoctoral/" TargetMode="External"/><Relationship Id="rId25" Type="http://schemas.openxmlformats.org/officeDocument/2006/relationships/hyperlink" Target="http://hhwf.org/research-fellowship/" TargetMode="External"/><Relationship Id="rId33" Type="http://schemas.openxmlformats.org/officeDocument/2006/relationships/hyperlink" Target="https://kochcareers.referrals.selectminds.com/INVISTA/jobs/research-scientist-16420" TargetMode="External"/><Relationship Id="rId38" Type="http://schemas.openxmlformats.org/officeDocument/2006/relationships/hyperlink" Target="https://academicjobsonline.org/ajo/jobs/11034" TargetMode="External"/><Relationship Id="rId46" Type="http://schemas.openxmlformats.org/officeDocument/2006/relationships/hyperlink" Target="http://www.medicinoxy.com/announcement,a4170.html" TargetMode="External"/><Relationship Id="rId59" Type="http://schemas.openxmlformats.org/officeDocument/2006/relationships/hyperlink" Target="http://www.medicinoxy.com/announcement,a4148.html" TargetMode="External"/><Relationship Id="rId67" Type="http://schemas.openxmlformats.org/officeDocument/2006/relationships/hyperlink" Target="https://register.gotowebinar.com/register/1203651161893949954" TargetMode="External"/><Relationship Id="rId20" Type="http://schemas.openxmlformats.org/officeDocument/2006/relationships/hyperlink" Target="mailto:gary_morrow@urmc.rochester.edu" TargetMode="External"/><Relationship Id="rId41" Type="http://schemas.openxmlformats.org/officeDocument/2006/relationships/hyperlink" Target="http://www.medicinoxy.com/announcement,a4126.html" TargetMode="External"/><Relationship Id="rId54" Type="http://schemas.openxmlformats.org/officeDocument/2006/relationships/hyperlink" Target="http://www.medicinoxy.com/announcement,a4345.html" TargetMode="External"/><Relationship Id="rId62" Type="http://schemas.openxmlformats.org/officeDocument/2006/relationships/hyperlink" Target="http://www.academickeys.com/all/subscribe.php" TargetMode="External"/><Relationship Id="rId70" Type="http://schemas.openxmlformats.org/officeDocument/2006/relationships/hyperlink" Target="http://gradschool.fsu.edu/professional-development/versatile-phd" TargetMode="External"/><Relationship Id="rId75"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fsu.us.fluidreview.com/" TargetMode="External"/><Relationship Id="rId23" Type="http://schemas.openxmlformats.org/officeDocument/2006/relationships/hyperlink" Target="http://www.sciencemag.org/eppendorf-science-prize-neurobiology" TargetMode="External"/><Relationship Id="rId28" Type="http://schemas.openxmlformats.org/officeDocument/2006/relationships/hyperlink" Target="http://mitcommlab.mit.edu/broad/commkit/index-of-postdoc-fellowships-in-the-life-sciences/" TargetMode="External"/><Relationship Id="rId36" Type="http://schemas.openxmlformats.org/officeDocument/2006/relationships/hyperlink" Target="http://chembio.com/research-development-scientist/" TargetMode="External"/><Relationship Id="rId49" Type="http://schemas.openxmlformats.org/officeDocument/2006/relationships/hyperlink" Target="http://www.engineeroxy.com/announcement,a3719.html" TargetMode="External"/><Relationship Id="rId57" Type="http://schemas.openxmlformats.org/officeDocument/2006/relationships/hyperlink" Target="http://www.medicinoxy.com/announcement,a4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0110-1043-40FB-84CF-E8277845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cp:revision>
  <dcterms:created xsi:type="dcterms:W3CDTF">2018-06-06T15:35:00Z</dcterms:created>
  <dcterms:modified xsi:type="dcterms:W3CDTF">2018-06-06T15:41:00Z</dcterms:modified>
</cp:coreProperties>
</file>