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A349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A3492"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31</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9"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0"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Childcare Travel Award from the NPA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1" w:history="1">
        <w:r w:rsidRPr="002A2DB6">
          <w:rPr>
            <w:rStyle w:val="Hyperlink"/>
            <w:rFonts w:ascii="Times New Roman" w:hAnsi="Times New Roman" w:cs="Times New Roman"/>
            <w:sz w:val="24"/>
            <w:szCs w:val="24"/>
          </w:rPr>
          <w:t>https://www.nationalpostdoc.org/page/2019CCAwards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NPA </w:t>
      </w:r>
      <w:r w:rsidR="00C8087D">
        <w:rPr>
          <w:rFonts w:ascii="Times New Roman" w:hAnsi="Times New Roman" w:cs="Times New Roman"/>
          <w:sz w:val="24"/>
          <w:szCs w:val="24"/>
        </w:rPr>
        <w:t xml:space="preserve">General </w:t>
      </w:r>
      <w:r>
        <w:rPr>
          <w:rFonts w:ascii="Times New Roman" w:hAnsi="Times New Roman" w:cs="Times New Roman"/>
          <w:sz w:val="24"/>
          <w:szCs w:val="24"/>
        </w:rPr>
        <w:t>Travel Award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2" w:history="1">
        <w:r w:rsidRPr="002A2DB6">
          <w:rPr>
            <w:rStyle w:val="Hyperlink"/>
            <w:rFonts w:ascii="Times New Roman" w:hAnsi="Times New Roman" w:cs="Times New Roman"/>
            <w:sz w:val="24"/>
            <w:szCs w:val="24"/>
          </w:rPr>
          <w:t>https://www.nationalpostdoc.org/page/2019TravelAwards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3"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Default="002602F7" w:rsidP="00332F9D">
      <w:pPr>
        <w:spacing w:line="240" w:lineRule="auto"/>
        <w:jc w:val="center"/>
        <w:rPr>
          <w:color w:val="606060"/>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sidR="00332F9D">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sidR="00332F9D" w:rsidRPr="00332F9D">
        <w:rPr>
          <w:rFonts w:ascii="Times New Roman" w:hAnsi="Times New Roman" w:cs="Times New Roman"/>
          <w:color w:val="606060"/>
          <w:sz w:val="24"/>
          <w:szCs w:val="24"/>
        </w:rPr>
        <w:t>All members of the FSU community are responsible for providing a supportive environment for those in need and for reporting misconduct. As FSU employees, we each have a responsibility to understand how to identify behaviors which may constitute sex discrimination or sexual misconduct, know how to appropriately respond to an incident or disclosure, and be aware of campus and community resources to support those involved or</w:t>
      </w:r>
      <w:r w:rsidR="00332F9D">
        <w:rPr>
          <w:color w:val="606060"/>
        </w:rPr>
        <w:t xml:space="preserve"> impacted by such incidents.</w:t>
      </w:r>
    </w:p>
    <w:p w:rsidR="00332F9D" w:rsidRPr="00332F9D" w:rsidRDefault="004A160D" w:rsidP="00332F9D">
      <w:pPr>
        <w:spacing w:line="240" w:lineRule="auto"/>
        <w:jc w:val="center"/>
        <w:rPr>
          <w:rFonts w:ascii="Times New Roman" w:hAnsi="Times New Roman" w:cs="Times New Roman"/>
          <w:sz w:val="24"/>
          <w:szCs w:val="24"/>
        </w:rPr>
      </w:pPr>
      <w:r>
        <w:rPr>
          <w:rFonts w:ascii="Times New Roman" w:hAnsi="Times New Roman" w:cs="Times New Roman"/>
          <w:color w:val="606060"/>
          <w:sz w:val="24"/>
          <w:szCs w:val="24"/>
        </w:rPr>
        <w:t>Most</w:t>
      </w:r>
      <w:r w:rsidR="00332F9D">
        <w:rPr>
          <w:rFonts w:ascii="Times New Roman" w:hAnsi="Times New Roman" w:cs="Times New Roman"/>
          <w:color w:val="606060"/>
          <w:sz w:val="24"/>
          <w:szCs w:val="24"/>
        </w:rPr>
        <w:t xml:space="preserve"> should have received an email regarding sexual misconduct training that was referenced in President Thrasher’s October 4</w:t>
      </w:r>
      <w:r w:rsidR="00332F9D" w:rsidRPr="00332F9D">
        <w:rPr>
          <w:rFonts w:ascii="Times New Roman" w:hAnsi="Times New Roman" w:cs="Times New Roman"/>
          <w:color w:val="606060"/>
          <w:sz w:val="24"/>
          <w:szCs w:val="24"/>
          <w:vertAlign w:val="superscript"/>
        </w:rPr>
        <w:t>th</w:t>
      </w:r>
      <w:r w:rsidR="00332F9D">
        <w:rPr>
          <w:rFonts w:ascii="Times New Roman" w:hAnsi="Times New Roman" w:cs="Times New Roman"/>
          <w:color w:val="606060"/>
          <w:sz w:val="24"/>
          <w:szCs w:val="24"/>
        </w:rPr>
        <w:t xml:space="preserve"> email. This is mandatory training and must be completed by </w:t>
      </w:r>
      <w:r w:rsidR="00E574F8">
        <w:rPr>
          <w:rFonts w:ascii="Times New Roman" w:hAnsi="Times New Roman" w:cs="Times New Roman"/>
          <w:color w:val="606060"/>
          <w:sz w:val="24"/>
          <w:szCs w:val="24"/>
        </w:rPr>
        <w:t xml:space="preserve">November 30, 2018. If you have any questions, please contact the office of Equal Opportunity &amp; Compliance in Human Resources at </w:t>
      </w:r>
      <w:hyperlink r:id="rId14" w:history="1">
        <w:r w:rsidR="00E574F8" w:rsidRPr="00C51119">
          <w:rPr>
            <w:rStyle w:val="Hyperlink"/>
            <w:rFonts w:ascii="Times New Roman" w:hAnsi="Times New Roman" w:cs="Times New Roman"/>
            <w:sz w:val="24"/>
            <w:szCs w:val="24"/>
          </w:rPr>
          <w:t>EOC@fsu.edu</w:t>
        </w:r>
      </w:hyperlink>
      <w:r w:rsidR="00E574F8">
        <w:rPr>
          <w:rFonts w:ascii="Times New Roman" w:hAnsi="Times New Roman" w:cs="Times New Roman"/>
          <w:color w:val="606060"/>
          <w:sz w:val="24"/>
          <w:szCs w:val="24"/>
        </w:rPr>
        <w:t xml:space="preserve"> or 850-645-6519.</w:t>
      </w:r>
    </w:p>
    <w:p w:rsidR="002602F7" w:rsidRDefault="008A247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5"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8A247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6" w:history="1">
        <w:r w:rsidR="002602F7" w:rsidRPr="002602F7">
          <w:rPr>
            <w:rStyle w:val="Hyperlink"/>
            <w:rFonts w:ascii="Times New Roman" w:hAnsi="Times New Roman" w:cs="Times New Roman"/>
            <w:sz w:val="24"/>
            <w:szCs w:val="24"/>
          </w:rPr>
          <w:t>Title IX Statement</w:t>
        </w:r>
      </w:hyperlink>
    </w:p>
    <w:p w:rsidR="002602F7" w:rsidRPr="002602F7" w:rsidRDefault="008A2471"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7"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AC5B1D" w:rsidRDefault="00AC5B1D" w:rsidP="00DA5EDE">
      <w:pPr>
        <w:rPr>
          <w:rFonts w:ascii="Times New Roman" w:hAnsi="Times New Roman" w:cs="Times New Roman"/>
          <w:b/>
          <w:smallCaps/>
          <w:color w:val="920000"/>
          <w:sz w:val="28"/>
          <w:szCs w:val="28"/>
          <w:u w:val="single"/>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0"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Plan ahead: from K to interview</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B817A1" w:rsidRDefault="00B817A1" w:rsidP="00B817A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Graduate certificate in biomedical scientists as educators</w:t>
      </w:r>
    </w:p>
    <w:p w:rsidR="00B817A1" w:rsidRDefault="00B817A1" w:rsidP="00B817A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Want to develop proficiency and acquire valuable strategies and skills to make you a better instructor? </w:t>
      </w:r>
      <w:r w:rsidR="00C24CB7">
        <w:rPr>
          <w:rFonts w:ascii="Times New Roman" w:hAnsi="Times New Roman" w:cs="Times New Roman"/>
          <w:sz w:val="24"/>
          <w:szCs w:val="24"/>
        </w:rPr>
        <w:t>The University of Florida is hosting “</w:t>
      </w:r>
      <w:r>
        <w:rPr>
          <w:rFonts w:ascii="Times New Roman" w:hAnsi="Times New Roman" w:cs="Times New Roman"/>
          <w:sz w:val="24"/>
          <w:szCs w:val="24"/>
        </w:rPr>
        <w:t>The Graduate Certificate in Biomedical Scientist as Educators</w:t>
      </w:r>
      <w:r w:rsidR="00C24CB7">
        <w:rPr>
          <w:rFonts w:ascii="Times New Roman" w:hAnsi="Times New Roman" w:cs="Times New Roman"/>
          <w:sz w:val="24"/>
          <w:szCs w:val="24"/>
        </w:rPr>
        <w:t>”</w:t>
      </w:r>
      <w:r>
        <w:rPr>
          <w:rFonts w:ascii="Times New Roman" w:hAnsi="Times New Roman" w:cs="Times New Roman"/>
          <w:sz w:val="24"/>
          <w:szCs w:val="24"/>
        </w:rPr>
        <w:t xml:space="preserve"> program will help you develop the essential skills required to become an instructional leader in any teaching environment from writing a curriculum to developing a syllabus and your teaching philosophy. Whether you are a graduate student or postdoc seeking the teaching training to position yourself for your first academic job or a working professional looking to improve your teaching abilities, this certificate will prepare you to be a better and more effective educator.</w:t>
      </w:r>
      <w:r w:rsidR="00C24CB7">
        <w:rPr>
          <w:rFonts w:ascii="Times New Roman" w:hAnsi="Times New Roman" w:cs="Times New Roman"/>
          <w:sz w:val="24"/>
          <w:szCs w:val="24"/>
        </w:rPr>
        <w:t xml:space="preserve"> For more information regarding the program, please click </w:t>
      </w:r>
      <w:hyperlink r:id="rId21" w:history="1">
        <w:r w:rsidR="00C24CB7" w:rsidRPr="00C24CB7">
          <w:rPr>
            <w:rStyle w:val="Hyperlink"/>
            <w:rFonts w:ascii="Times New Roman" w:hAnsi="Times New Roman" w:cs="Times New Roman"/>
            <w:sz w:val="24"/>
            <w:szCs w:val="24"/>
          </w:rPr>
          <w:t>here</w:t>
        </w:r>
      </w:hyperlink>
      <w:r w:rsidR="00C24CB7">
        <w:rPr>
          <w:rFonts w:ascii="Times New Roman" w:hAnsi="Times New Roman" w:cs="Times New Roman"/>
          <w:sz w:val="24"/>
          <w:szCs w:val="24"/>
        </w:rPr>
        <w:t>.</w:t>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7C35C7"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5"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26"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7C35C7" w:rsidRDefault="007C35C7" w:rsidP="00A87BB0">
      <w:pPr>
        <w:spacing w:after="0" w:line="240" w:lineRule="auto"/>
        <w:rPr>
          <w:rFonts w:ascii="Times New Roman" w:hAnsi="Times New Roman" w:cs="Times New Roman"/>
          <w:color w:val="00000A"/>
          <w:sz w:val="24"/>
          <w:szCs w:val="24"/>
        </w:rPr>
      </w:pPr>
    </w:p>
    <w:p w:rsidR="007C35C7" w:rsidRDefault="008A2471" w:rsidP="00A87BB0">
      <w:pPr>
        <w:spacing w:after="0" w:line="240" w:lineRule="auto"/>
        <w:rPr>
          <w:rFonts w:ascii="Times New Roman" w:hAnsi="Times New Roman" w:cs="Times New Roman"/>
          <w:color w:val="00000A"/>
          <w:sz w:val="24"/>
          <w:szCs w:val="24"/>
        </w:rPr>
      </w:pPr>
      <w:hyperlink r:id="rId27"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8A2471" w:rsidP="00C62042">
      <w:pPr>
        <w:spacing w:after="0" w:line="240" w:lineRule="auto"/>
        <w:rPr>
          <w:rFonts w:ascii="Times New Roman" w:hAnsi="Times New Roman" w:cs="Times New Roman"/>
          <w:color w:val="00000A"/>
          <w:sz w:val="24"/>
          <w:szCs w:val="24"/>
        </w:rPr>
      </w:pPr>
      <w:hyperlink r:id="rId2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8A2471" w:rsidP="006E06E2">
      <w:pPr>
        <w:spacing w:after="0" w:line="240" w:lineRule="auto"/>
        <w:rPr>
          <w:rStyle w:val="Hyperlink"/>
          <w:rFonts w:ascii="Times New Roman" w:hAnsi="Times New Roman" w:cs="Times New Roman"/>
          <w:sz w:val="24"/>
          <w:szCs w:val="24"/>
        </w:rPr>
      </w:pPr>
      <w:hyperlink r:id="rId2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8A2471" w:rsidP="006E06E2">
      <w:pPr>
        <w:spacing w:after="0" w:line="240" w:lineRule="auto"/>
        <w:rPr>
          <w:rStyle w:val="Hyperlink"/>
          <w:rFonts w:ascii="Times New Roman" w:hAnsi="Times New Roman" w:cs="Times New Roman"/>
          <w:sz w:val="24"/>
          <w:szCs w:val="24"/>
        </w:rPr>
      </w:pPr>
      <w:hyperlink r:id="rId3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8A2471" w:rsidP="008771B7">
      <w:pPr>
        <w:spacing w:after="0" w:line="240" w:lineRule="auto"/>
        <w:rPr>
          <w:rFonts w:ascii="Times New Roman" w:hAnsi="Times New Roman" w:cs="Times New Roman"/>
          <w:sz w:val="24"/>
          <w:szCs w:val="24"/>
        </w:rPr>
      </w:pPr>
      <w:hyperlink r:id="rId34" w:history="1">
        <w:r w:rsidR="00F71A9F" w:rsidRPr="00D71A9D">
          <w:rPr>
            <w:rStyle w:val="Hyperlink"/>
            <w:rFonts w:ascii="Times New Roman" w:hAnsi="Times New Roman" w:cs="Times New Roman"/>
            <w:sz w:val="24"/>
            <w:szCs w:val="24"/>
          </w:rPr>
          <w:t xml:space="preserve">Assistant Professor – </w:t>
        </w:r>
        <w:r w:rsidR="00D71A9D" w:rsidRPr="00D71A9D">
          <w:rPr>
            <w:rStyle w:val="Hyperlink"/>
            <w:rFonts w:ascii="Times New Roman" w:hAnsi="Times New Roman" w:cs="Times New Roman"/>
            <w:sz w:val="24"/>
            <w:szCs w:val="24"/>
          </w:rPr>
          <w:t>Doctor of Nursing Practice</w:t>
        </w:r>
      </w:hyperlink>
    </w:p>
    <w:p w:rsidR="008771B7" w:rsidRDefault="00D71A9D"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Northwestern State University, Shreveport, LA</w:t>
      </w:r>
    </w:p>
    <w:p w:rsidR="008771B7" w:rsidRDefault="008771B7" w:rsidP="008771B7">
      <w:pPr>
        <w:spacing w:after="0" w:line="240" w:lineRule="auto"/>
        <w:rPr>
          <w:rFonts w:ascii="Times New Roman" w:hAnsi="Times New Roman" w:cs="Times New Roman"/>
          <w:sz w:val="24"/>
          <w:szCs w:val="24"/>
        </w:rPr>
      </w:pPr>
    </w:p>
    <w:p w:rsidR="008771B7" w:rsidRPr="00582B63" w:rsidRDefault="008A2471" w:rsidP="008771B7">
      <w:pPr>
        <w:keepNext/>
        <w:keepLines/>
        <w:spacing w:after="0" w:line="240" w:lineRule="auto"/>
        <w:rPr>
          <w:rFonts w:ascii="Times New Roman" w:eastAsia="Times New Roman" w:hAnsi="Times New Roman" w:cs="Times New Roman"/>
          <w:sz w:val="24"/>
          <w:szCs w:val="24"/>
        </w:rPr>
      </w:pPr>
      <w:hyperlink r:id="rId35" w:history="1">
        <w:r w:rsidR="001A0DBD" w:rsidRPr="001A0DBD">
          <w:rPr>
            <w:rStyle w:val="Hyperlink"/>
            <w:rFonts w:ascii="Times New Roman" w:eastAsia="Times New Roman" w:hAnsi="Times New Roman" w:cs="Times New Roman"/>
            <w:sz w:val="24"/>
            <w:szCs w:val="24"/>
          </w:rPr>
          <w:t>Remote Sensing Scientist PhD - 16903</w:t>
        </w:r>
      </w:hyperlink>
    </w:p>
    <w:p w:rsidR="008771B7" w:rsidRDefault="001A0DBD"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Hopkins Applied Physics Laboratory, Laurel, MD</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8A2471" w:rsidP="008771B7">
      <w:pPr>
        <w:spacing w:after="0" w:line="240" w:lineRule="auto"/>
        <w:rPr>
          <w:rFonts w:ascii="Times New Roman" w:hAnsi="Times New Roman" w:cs="Times New Roman"/>
          <w:sz w:val="24"/>
          <w:szCs w:val="24"/>
        </w:rPr>
      </w:pPr>
      <w:hyperlink r:id="rId36" w:history="1">
        <w:r w:rsidR="006D707E" w:rsidRPr="00C86D16">
          <w:rPr>
            <w:rStyle w:val="Hyperlink"/>
            <w:rFonts w:ascii="Times New Roman" w:eastAsia="Times New Roman" w:hAnsi="Times New Roman" w:cs="Times New Roman"/>
            <w:sz w:val="24"/>
            <w:szCs w:val="24"/>
          </w:rPr>
          <w:t>Assistant Professor –</w:t>
        </w:r>
        <w:r w:rsidR="00A352DB" w:rsidRPr="00C86D16">
          <w:rPr>
            <w:rStyle w:val="Hyperlink"/>
            <w:rFonts w:ascii="Times New Roman" w:eastAsia="Times New Roman" w:hAnsi="Times New Roman" w:cs="Times New Roman"/>
            <w:sz w:val="24"/>
            <w:szCs w:val="24"/>
          </w:rPr>
          <w:t xml:space="preserve"> </w:t>
        </w:r>
        <w:r w:rsidR="00C86D16" w:rsidRPr="00C86D16">
          <w:rPr>
            <w:rStyle w:val="Hyperlink"/>
            <w:rFonts w:ascii="Times New Roman" w:eastAsia="Times New Roman" w:hAnsi="Times New Roman" w:cs="Times New Roman"/>
            <w:sz w:val="24"/>
            <w:szCs w:val="24"/>
          </w:rPr>
          <w:t>Microbiology</w:t>
        </w:r>
      </w:hyperlink>
      <w:r w:rsidR="00447E81">
        <w:rPr>
          <w:rFonts w:ascii="Times New Roman" w:eastAsia="Times New Roman" w:hAnsi="Times New Roman" w:cs="Times New Roman"/>
          <w:sz w:val="24"/>
          <w:szCs w:val="24"/>
        </w:rPr>
        <w:br/>
      </w:r>
      <w:r w:rsidR="00C86D16">
        <w:rPr>
          <w:rFonts w:ascii="Times New Roman" w:hAnsi="Times New Roman" w:cs="Times New Roman"/>
          <w:sz w:val="24"/>
          <w:szCs w:val="24"/>
        </w:rPr>
        <w:t>Western Michigan University, Kalamazoo, MI</w:t>
      </w:r>
    </w:p>
    <w:p w:rsidR="008771B7" w:rsidRDefault="008771B7" w:rsidP="008771B7">
      <w:pPr>
        <w:spacing w:after="0" w:line="240" w:lineRule="auto"/>
        <w:rPr>
          <w:rFonts w:ascii="Times New Roman" w:hAnsi="Times New Roman" w:cs="Times New Roman"/>
          <w:sz w:val="24"/>
          <w:szCs w:val="24"/>
        </w:rPr>
      </w:pPr>
    </w:p>
    <w:p w:rsidR="008771B7" w:rsidRDefault="008A2471" w:rsidP="008771B7">
      <w:pPr>
        <w:spacing w:after="0" w:line="240" w:lineRule="auto"/>
        <w:rPr>
          <w:rFonts w:ascii="Times New Roman" w:hAnsi="Times New Roman" w:cs="Times New Roman"/>
          <w:sz w:val="24"/>
          <w:szCs w:val="24"/>
        </w:rPr>
      </w:pPr>
      <w:hyperlink r:id="rId37" w:history="1">
        <w:r w:rsidR="002D68C9" w:rsidRPr="002D68C9">
          <w:rPr>
            <w:rStyle w:val="Hyperlink"/>
            <w:rFonts w:ascii="Times New Roman" w:hAnsi="Times New Roman" w:cs="Times New Roman"/>
            <w:sz w:val="24"/>
            <w:szCs w:val="24"/>
          </w:rPr>
          <w:t>Research Scientist I – Developmental Neuroscience</w:t>
        </w:r>
      </w:hyperlink>
      <w:r w:rsidR="002D68C9">
        <w:rPr>
          <w:rFonts w:ascii="Times New Roman" w:hAnsi="Times New Roman" w:cs="Times New Roman"/>
          <w:sz w:val="24"/>
          <w:szCs w:val="24"/>
        </w:rPr>
        <w:br/>
      </w:r>
      <w:r w:rsidR="00331CA1">
        <w:rPr>
          <w:rFonts w:ascii="Times New Roman" w:hAnsi="Times New Roman" w:cs="Times New Roman"/>
          <w:sz w:val="24"/>
          <w:szCs w:val="24"/>
        </w:rPr>
        <w:t>Wolfe Laboratories, Woburn, MA</w:t>
      </w:r>
    </w:p>
    <w:p w:rsidR="008771B7" w:rsidRDefault="008771B7" w:rsidP="008771B7">
      <w:pPr>
        <w:spacing w:after="0" w:line="240" w:lineRule="auto"/>
        <w:rPr>
          <w:rFonts w:ascii="Times New Roman" w:hAnsi="Times New Roman" w:cs="Times New Roman"/>
          <w:sz w:val="24"/>
          <w:szCs w:val="24"/>
        </w:rPr>
      </w:pPr>
    </w:p>
    <w:p w:rsidR="008771B7" w:rsidRPr="00C6306F" w:rsidRDefault="008A2471" w:rsidP="008771B7">
      <w:pPr>
        <w:spacing w:after="0" w:line="240" w:lineRule="auto"/>
        <w:rPr>
          <w:rFonts w:ascii="Times New Roman" w:eastAsia="Times New Roman" w:hAnsi="Times New Roman" w:cs="Times New Roman"/>
          <w:sz w:val="24"/>
          <w:szCs w:val="24"/>
        </w:rPr>
      </w:pPr>
      <w:hyperlink r:id="rId38" w:history="1">
        <w:r w:rsidR="009C7D70" w:rsidRPr="0016644F">
          <w:rPr>
            <w:rStyle w:val="Hyperlink"/>
            <w:rFonts w:ascii="Times New Roman" w:eastAsia="Times New Roman" w:hAnsi="Times New Roman" w:cs="Times New Roman"/>
            <w:sz w:val="24"/>
            <w:szCs w:val="24"/>
          </w:rPr>
          <w:t xml:space="preserve">Assistant Professor – </w:t>
        </w:r>
        <w:r w:rsidR="0016644F" w:rsidRPr="0016644F">
          <w:rPr>
            <w:rStyle w:val="Hyperlink"/>
            <w:rFonts w:ascii="Times New Roman" w:eastAsia="Times New Roman" w:hAnsi="Times New Roman" w:cs="Times New Roman"/>
            <w:sz w:val="24"/>
            <w:szCs w:val="24"/>
          </w:rPr>
          <w:t>Quantitative Development and Cell Biology</w:t>
        </w:r>
      </w:hyperlink>
    </w:p>
    <w:p w:rsidR="008771B7" w:rsidRDefault="0016644F"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 Irvine, CA</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8A2471" w:rsidP="008771B7">
      <w:pPr>
        <w:spacing w:after="0" w:line="240" w:lineRule="auto"/>
        <w:rPr>
          <w:rFonts w:ascii="Times New Roman" w:eastAsia="Times New Roman" w:hAnsi="Times New Roman" w:cs="Times New Roman"/>
          <w:sz w:val="24"/>
          <w:szCs w:val="24"/>
        </w:rPr>
      </w:pPr>
      <w:hyperlink r:id="rId39" w:history="1">
        <w:r w:rsidR="00616F45" w:rsidRPr="00616F45">
          <w:rPr>
            <w:rStyle w:val="Hyperlink"/>
            <w:rFonts w:ascii="Times New Roman" w:eastAsia="Times New Roman" w:hAnsi="Times New Roman" w:cs="Times New Roman"/>
            <w:sz w:val="24"/>
            <w:szCs w:val="24"/>
          </w:rPr>
          <w:t>PhD Basic Scientist – Department of Otolaryngology</w:t>
        </w:r>
      </w:hyperlink>
    </w:p>
    <w:p w:rsidR="0084711A" w:rsidRDefault="00616F4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Saint Louis University, St. Louis, MO</w:t>
      </w:r>
    </w:p>
    <w:p w:rsidR="0084711A" w:rsidRDefault="0084711A" w:rsidP="008771B7">
      <w:pPr>
        <w:spacing w:after="0" w:line="240" w:lineRule="auto"/>
        <w:rPr>
          <w:rFonts w:ascii="Times New Roman" w:eastAsia="Times New Roman" w:hAnsi="Times New Roman" w:cs="Times New Roman"/>
          <w:sz w:val="24"/>
          <w:szCs w:val="24"/>
        </w:rPr>
      </w:pPr>
    </w:p>
    <w:p w:rsidR="007F1A7F" w:rsidRDefault="008A2471" w:rsidP="008771B7">
      <w:pPr>
        <w:spacing w:after="0" w:line="240" w:lineRule="auto"/>
        <w:rPr>
          <w:rFonts w:ascii="Times New Roman" w:eastAsia="Times New Roman" w:hAnsi="Times New Roman" w:cs="Times New Roman"/>
          <w:sz w:val="24"/>
          <w:szCs w:val="24"/>
        </w:rPr>
      </w:pPr>
      <w:hyperlink r:id="rId40" w:history="1">
        <w:r w:rsidR="0084711A" w:rsidRPr="0084711A">
          <w:rPr>
            <w:rStyle w:val="Hyperlink"/>
            <w:rFonts w:ascii="Times New Roman" w:eastAsia="Times New Roman" w:hAnsi="Times New Roman" w:cs="Times New Roman"/>
            <w:sz w:val="24"/>
            <w:szCs w:val="24"/>
          </w:rPr>
          <w:t>Assistant Professor - Neurobiology</w:t>
        </w:r>
      </w:hyperlink>
      <w:r w:rsidR="0084711A">
        <w:rPr>
          <w:rFonts w:ascii="Times New Roman" w:eastAsia="Times New Roman" w:hAnsi="Times New Roman" w:cs="Times New Roman"/>
          <w:sz w:val="24"/>
          <w:szCs w:val="24"/>
        </w:rPr>
        <w:br/>
        <w:t>University of Wisconsin-Madison, Madison, WI</w:t>
      </w:r>
    </w:p>
    <w:p w:rsidR="007F1A7F" w:rsidRDefault="007F1A7F" w:rsidP="008771B7">
      <w:pPr>
        <w:spacing w:after="0" w:line="240" w:lineRule="auto"/>
        <w:rPr>
          <w:rFonts w:ascii="Times New Roman" w:eastAsia="Times New Roman" w:hAnsi="Times New Roman" w:cs="Times New Roman"/>
          <w:sz w:val="24"/>
          <w:szCs w:val="24"/>
        </w:rPr>
      </w:pPr>
    </w:p>
    <w:p w:rsidR="008771B7" w:rsidRDefault="008A2471" w:rsidP="008771B7">
      <w:pPr>
        <w:spacing w:after="0" w:line="240" w:lineRule="auto"/>
        <w:rPr>
          <w:rFonts w:ascii="Times New Roman" w:eastAsia="Times New Roman" w:hAnsi="Times New Roman" w:cs="Times New Roman"/>
          <w:sz w:val="24"/>
          <w:szCs w:val="24"/>
        </w:rPr>
      </w:pPr>
      <w:hyperlink r:id="rId41" w:history="1">
        <w:r w:rsidR="007F1A7F" w:rsidRPr="007F1A7F">
          <w:rPr>
            <w:rStyle w:val="Hyperlink"/>
            <w:rFonts w:ascii="Times New Roman" w:eastAsia="Times New Roman" w:hAnsi="Times New Roman" w:cs="Times New Roman"/>
            <w:sz w:val="24"/>
            <w:szCs w:val="24"/>
          </w:rPr>
          <w:t>Lead Engineer - Electrical Engineering</w:t>
        </w:r>
      </w:hyperlink>
      <w:r w:rsidR="00351E0D">
        <w:rPr>
          <w:rFonts w:ascii="Times New Roman" w:eastAsia="Times New Roman" w:hAnsi="Times New Roman" w:cs="Times New Roman"/>
          <w:sz w:val="24"/>
          <w:szCs w:val="24"/>
        </w:rPr>
        <w:br/>
        <w:t>NZXT, San Francisco, CA</w:t>
      </w:r>
      <w:r w:rsidR="00E21F82">
        <w:rPr>
          <w:rFonts w:ascii="Times New Roman" w:eastAsia="Times New Roman" w:hAnsi="Times New Roman" w:cs="Times New Roman"/>
          <w:sz w:val="24"/>
          <w:szCs w:val="24"/>
        </w:rPr>
        <w:br/>
      </w:r>
    </w:p>
    <w:p w:rsidR="008771B7" w:rsidRDefault="008A2471" w:rsidP="008771B7">
      <w:pPr>
        <w:pStyle w:val="NoSpacing"/>
        <w:rPr>
          <w:rFonts w:ascii="Times New Roman" w:hAnsi="Times New Roman" w:cs="Times New Roman"/>
          <w:sz w:val="24"/>
          <w:szCs w:val="24"/>
          <w:bdr w:val="none" w:sz="0" w:space="0" w:color="auto" w:frame="1"/>
        </w:rPr>
      </w:pPr>
      <w:hyperlink r:id="rId42"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8A2471" w:rsidP="008771B7">
      <w:pPr>
        <w:pStyle w:val="NoSpacing"/>
        <w:rPr>
          <w:rFonts w:ascii="Times New Roman" w:hAnsi="Times New Roman" w:cs="Times New Roman"/>
          <w:sz w:val="24"/>
          <w:szCs w:val="24"/>
          <w:bdr w:val="none" w:sz="0" w:space="0" w:color="auto" w:frame="1"/>
        </w:rPr>
      </w:pPr>
      <w:hyperlink r:id="rId43"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bookmarkStart w:id="0" w:name="_GoBack"/>
      <w:bookmarkEnd w:id="0"/>
      <w:r>
        <w:rPr>
          <w:rFonts w:ascii="Times New Roman" w:hAnsi="Times New Roman" w:cs="Times New Roman"/>
          <w:sz w:val="24"/>
          <w:szCs w:val="24"/>
          <w:bdr w:val="none" w:sz="0" w:space="0" w:color="auto" w:frame="1"/>
        </w:rPr>
        <w:lastRenderedPageBreak/>
        <w:t xml:space="preserve"> </w:t>
      </w:r>
      <w:hyperlink r:id="rId4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5"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6"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7"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4"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6"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7"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59"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0"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Pr="002D0C8B">
          <w:rPr>
            <w:rStyle w:val="Hyperlink"/>
            <w:rFonts w:ascii="Times New Roman" w:hAnsi="Times New Roman" w:cs="Times New Roman"/>
            <w:sz w:val="24"/>
            <w:szCs w:val="24"/>
          </w:rPr>
          <w:t>Bio Careers</w:t>
        </w:r>
      </w:hyperlink>
    </w:p>
    <w:p w:rsidR="006E06E2" w:rsidRPr="00DB597F" w:rsidRDefault="008A2471" w:rsidP="006E06E2">
      <w:pPr>
        <w:spacing w:after="0" w:line="240" w:lineRule="auto"/>
        <w:rPr>
          <w:rFonts w:ascii="Times New Roman" w:hAnsi="Times New Roman" w:cs="Times New Roman"/>
          <w:sz w:val="24"/>
          <w:szCs w:val="24"/>
        </w:rPr>
      </w:pPr>
      <w:hyperlink r:id="rId63"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4"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5"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6" w:history="1">
        <w:r w:rsidR="00B42985" w:rsidRPr="00B42985">
          <w:rPr>
            <w:rStyle w:val="Hyperlink"/>
            <w:rFonts w:ascii="Times New Roman" w:hAnsi="Times New Roman" w:cs="Times New Roman"/>
            <w:sz w:val="24"/>
            <w:szCs w:val="24"/>
          </w:rPr>
          <w:t>How to Be Strategic on the Tenure Track</w:t>
        </w:r>
      </w:hyperlink>
      <w:r w:rsidR="00B42985">
        <w:rPr>
          <w:rFonts w:ascii="Times New Roman" w:hAnsi="Times New Roman" w:cs="Times New Roman"/>
          <w:sz w:val="24"/>
          <w:szCs w:val="24"/>
        </w:rPr>
        <w:br/>
      </w:r>
      <w:r w:rsidR="007767B4">
        <w:rPr>
          <w:rFonts w:ascii="Times New Roman" w:eastAsia="Times New Roman" w:hAnsi="Times New Roman" w:cs="Times New Roman"/>
          <w:sz w:val="24"/>
          <w:szCs w:val="24"/>
        </w:rPr>
        <w:t>Re</w:t>
      </w:r>
      <w:r w:rsidR="00D93FA9">
        <w:rPr>
          <w:rFonts w:ascii="Times New Roman" w:eastAsia="Times New Roman" w:hAnsi="Times New Roman" w:cs="Times New Roman"/>
          <w:sz w:val="24"/>
          <w:szCs w:val="24"/>
        </w:rPr>
        <w:t xml:space="preserve">ad an article where the author </w:t>
      </w:r>
      <w:r w:rsidR="00B42985">
        <w:rPr>
          <w:rFonts w:ascii="Times New Roman" w:eastAsia="Times New Roman" w:hAnsi="Times New Roman" w:cs="Times New Roman"/>
          <w:sz w:val="24"/>
          <w:szCs w:val="24"/>
        </w:rPr>
        <w:t>states it’s difficult to resist the pressures to overwork since that is the only path to tenure.</w:t>
      </w:r>
    </w:p>
    <w:p w:rsidR="000335AB" w:rsidRDefault="008A2471" w:rsidP="006C152F">
      <w:pPr>
        <w:pStyle w:val="NoSpacing"/>
        <w:rPr>
          <w:rFonts w:ascii="Times New Roman" w:eastAsia="Times New Roman" w:hAnsi="Times New Roman" w:cs="Times New Roman"/>
          <w:sz w:val="24"/>
          <w:szCs w:val="24"/>
        </w:rPr>
      </w:pPr>
      <w:hyperlink r:id="rId67" w:history="1">
        <w:r w:rsidR="004C4A48" w:rsidRPr="004C4A48">
          <w:rPr>
            <w:rStyle w:val="Hyperlink"/>
            <w:rFonts w:ascii="Times New Roman" w:eastAsia="Times New Roman" w:hAnsi="Times New Roman" w:cs="Times New Roman"/>
            <w:sz w:val="24"/>
            <w:szCs w:val="24"/>
          </w:rPr>
          <w:t>What I learned by leaving my comfort zone</w:t>
        </w:r>
      </w:hyperlink>
      <w:r w:rsidR="004C4A48">
        <w:rPr>
          <w:rFonts w:ascii="Times New Roman" w:eastAsia="Times New Roman" w:hAnsi="Times New Roman" w:cs="Times New Roman"/>
          <w:sz w:val="24"/>
          <w:szCs w:val="24"/>
        </w:rPr>
        <w:br/>
      </w:r>
      <w:r w:rsidR="00CD3339">
        <w:rPr>
          <w:rFonts w:ascii="Times New Roman" w:eastAsia="Times New Roman" w:hAnsi="Times New Roman" w:cs="Times New Roman"/>
          <w:sz w:val="24"/>
          <w:szCs w:val="24"/>
        </w:rPr>
        <w:t>In this article, the author overcomes their fear of familiarity by pursuing a fellowship in a different culture.</w:t>
      </w:r>
    </w:p>
    <w:p w:rsidR="00AD2ADA" w:rsidRDefault="00893843"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CF0EDF">
        <w:rPr>
          <w:rFonts w:ascii="Times New Roman" w:eastAsia="Times New Roman" w:hAnsi="Times New Roman" w:cs="Times New Roman"/>
          <w:b/>
          <w:sz w:val="24"/>
          <w:szCs w:val="24"/>
        </w:rPr>
        <w:t>Webinar</w:t>
      </w:r>
      <w:r w:rsidR="00CF0EDF">
        <w:rPr>
          <w:rFonts w:ascii="Times New Roman" w:eastAsia="Times New Roman" w:hAnsi="Times New Roman" w:cs="Times New Roman"/>
          <w:sz w:val="24"/>
          <w:szCs w:val="24"/>
        </w:rPr>
        <w:t xml:space="preserve"> | </w:t>
      </w:r>
      <w:hyperlink r:id="rId68" w:history="1">
        <w:r w:rsidR="00CF0EDF" w:rsidRPr="001913E7">
          <w:rPr>
            <w:rStyle w:val="Hyperlink"/>
            <w:rFonts w:ascii="Times New Roman" w:eastAsia="Times New Roman" w:hAnsi="Times New Roman" w:cs="Times New Roman"/>
            <w:sz w:val="24"/>
            <w:szCs w:val="24"/>
          </w:rPr>
          <w:t>Time-resolved RNA profiling for cancer research and beyond</w:t>
        </w:r>
      </w:hyperlink>
      <w:r w:rsidR="00CF0EDF">
        <w:rPr>
          <w:rFonts w:ascii="Times New Roman" w:eastAsia="Times New Roman" w:hAnsi="Times New Roman" w:cs="Times New Roman"/>
          <w:sz w:val="24"/>
          <w:szCs w:val="24"/>
        </w:rPr>
        <w:br/>
        <w:t>Wednesday, October 31, 2018, 3:00 p.m. ET</w:t>
      </w:r>
    </w:p>
    <w:p w:rsidR="00AD2ADA" w:rsidRDefault="00AD2ADA" w:rsidP="00B51445">
      <w:pPr>
        <w:spacing w:after="0" w:line="240" w:lineRule="auto"/>
        <w:rPr>
          <w:rFonts w:ascii="Times New Roman" w:eastAsia="Times New Roman" w:hAnsi="Times New Roman" w:cs="Times New Roman"/>
          <w:sz w:val="24"/>
          <w:szCs w:val="24"/>
        </w:rPr>
      </w:pPr>
    </w:p>
    <w:p w:rsidR="00D33A5D" w:rsidRPr="00AD2ADA" w:rsidRDefault="00AD2ADA" w:rsidP="00B51445">
      <w:pPr>
        <w:spacing w:after="0" w:line="240" w:lineRule="auto"/>
        <w:rPr>
          <w:rFonts w:ascii="Times New Roman" w:eastAsia="Times New Roman" w:hAnsi="Times New Roman" w:cs="Times New Roman"/>
          <w:b/>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69" w:history="1">
        <w:r w:rsidRPr="001913E7">
          <w:rPr>
            <w:rStyle w:val="Hyperlink"/>
            <w:rFonts w:ascii="Times New Roman" w:eastAsia="Times New Roman" w:hAnsi="Times New Roman" w:cs="Times New Roman"/>
            <w:sz w:val="24"/>
            <w:szCs w:val="24"/>
          </w:rPr>
          <w:t>Deciphering epitranscriptomics:</w:t>
        </w:r>
        <w:r w:rsidRPr="001913E7">
          <w:rPr>
            <w:rStyle w:val="Hyperlink"/>
            <w:rFonts w:ascii="Times New Roman" w:eastAsia="Times New Roman" w:hAnsi="Times New Roman" w:cs="Times New Roman"/>
            <w:b/>
            <w:sz w:val="24"/>
            <w:szCs w:val="24"/>
          </w:rPr>
          <w:t xml:space="preserve"> </w:t>
        </w:r>
        <w:r w:rsidRPr="001913E7">
          <w:rPr>
            <w:rStyle w:val="Hyperlink"/>
            <w:rFonts w:ascii="Times New Roman" w:eastAsia="Times New Roman" w:hAnsi="Times New Roman" w:cs="Times New Roman"/>
            <w:sz w:val="24"/>
            <w:szCs w:val="24"/>
          </w:rPr>
          <w:t>The importance of RNA modifications and RNA-binding proteins in disease</w:t>
        </w:r>
      </w:hyperlink>
      <w:r>
        <w:rPr>
          <w:rFonts w:ascii="Times New Roman" w:eastAsia="Times New Roman" w:hAnsi="Times New Roman" w:cs="Times New Roman"/>
          <w:sz w:val="24"/>
          <w:szCs w:val="24"/>
        </w:rPr>
        <w:t xml:space="preserve"> Wednesday, November 14, 2018, 12:00 pm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8A2471" w:rsidP="006E06E2">
      <w:pPr>
        <w:spacing w:after="0"/>
        <w:rPr>
          <w:rStyle w:val="Hyperlink"/>
          <w:rFonts w:ascii="Times New Roman" w:eastAsia="Times New Roman" w:hAnsi="Times New Roman" w:cs="Times New Roman"/>
          <w:color w:val="auto"/>
          <w:sz w:val="24"/>
          <w:szCs w:val="24"/>
          <w:u w:val="none"/>
        </w:rPr>
      </w:pPr>
      <w:hyperlink r:id="rId71"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3">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 xml:space="preserve">FSU is a sustaining member of the National Postdoctoral Association (NPA). This membership </w:t>
      </w:r>
      <w:r w:rsidRPr="002617D8">
        <w:rPr>
          <w:rFonts w:ascii="Times New Roman" w:hAnsi="Times New Roman" w:cs="Times New Roman"/>
          <w:sz w:val="24"/>
          <w:szCs w:val="24"/>
        </w:rPr>
        <w:lastRenderedPageBreak/>
        <w:t>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6"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71" w:rsidRDefault="008A2471">
      <w:pPr>
        <w:spacing w:after="0" w:line="240" w:lineRule="auto"/>
      </w:pPr>
      <w:r>
        <w:separator/>
      </w:r>
    </w:p>
  </w:endnote>
  <w:endnote w:type="continuationSeparator" w:id="0">
    <w:p w:rsidR="008A2471" w:rsidRDefault="008A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71" w:rsidRDefault="008A2471">
      <w:pPr>
        <w:spacing w:after="0" w:line="240" w:lineRule="auto"/>
      </w:pPr>
      <w:r>
        <w:separator/>
      </w:r>
    </w:p>
  </w:footnote>
  <w:footnote w:type="continuationSeparator" w:id="0">
    <w:p w:rsidR="008A2471" w:rsidRDefault="008A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A04"/>
    <w:rsid w:val="000E7181"/>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555C"/>
    <w:rsid w:val="00256279"/>
    <w:rsid w:val="00256982"/>
    <w:rsid w:val="00257184"/>
    <w:rsid w:val="002602F7"/>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09A3"/>
    <w:rsid w:val="004A160D"/>
    <w:rsid w:val="004A1A0E"/>
    <w:rsid w:val="004A1E5F"/>
    <w:rsid w:val="004A23B8"/>
    <w:rsid w:val="004A2884"/>
    <w:rsid w:val="004A2D21"/>
    <w:rsid w:val="004A3101"/>
    <w:rsid w:val="004A3193"/>
    <w:rsid w:val="004A3887"/>
    <w:rsid w:val="004A3F74"/>
    <w:rsid w:val="004A4263"/>
    <w:rsid w:val="004A45B5"/>
    <w:rsid w:val="004A511F"/>
    <w:rsid w:val="004A5C89"/>
    <w:rsid w:val="004A615C"/>
    <w:rsid w:val="004A6228"/>
    <w:rsid w:val="004A6721"/>
    <w:rsid w:val="004A6E20"/>
    <w:rsid w:val="004B084F"/>
    <w:rsid w:val="004B12F7"/>
    <w:rsid w:val="004B221E"/>
    <w:rsid w:val="004B22A0"/>
    <w:rsid w:val="004B301A"/>
    <w:rsid w:val="004B338C"/>
    <w:rsid w:val="004B371D"/>
    <w:rsid w:val="004B455F"/>
    <w:rsid w:val="004B56C4"/>
    <w:rsid w:val="004B5D46"/>
    <w:rsid w:val="004B7CCB"/>
    <w:rsid w:val="004C0A23"/>
    <w:rsid w:val="004C0E64"/>
    <w:rsid w:val="004C16DE"/>
    <w:rsid w:val="004C1964"/>
    <w:rsid w:val="004C19B3"/>
    <w:rsid w:val="004C2685"/>
    <w:rsid w:val="004C2E9A"/>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B5D"/>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3125"/>
    <w:rsid w:val="007C350D"/>
    <w:rsid w:val="007C35C7"/>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843"/>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6163"/>
    <w:rsid w:val="009762E8"/>
    <w:rsid w:val="009768D0"/>
    <w:rsid w:val="00976D90"/>
    <w:rsid w:val="00976EC0"/>
    <w:rsid w:val="00977132"/>
    <w:rsid w:val="0097793A"/>
    <w:rsid w:val="00980907"/>
    <w:rsid w:val="00980D65"/>
    <w:rsid w:val="00981715"/>
    <w:rsid w:val="00982495"/>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1B2C"/>
    <w:rsid w:val="00A9201B"/>
    <w:rsid w:val="00A925F6"/>
    <w:rsid w:val="00A92FD2"/>
    <w:rsid w:val="00A93229"/>
    <w:rsid w:val="00A9332C"/>
    <w:rsid w:val="00A9394D"/>
    <w:rsid w:val="00A93E5E"/>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2EDA"/>
    <w:rsid w:val="00AF3D5A"/>
    <w:rsid w:val="00AF5B12"/>
    <w:rsid w:val="00AF6349"/>
    <w:rsid w:val="00AF6A3F"/>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4CB7"/>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087D"/>
    <w:rsid w:val="00C80C7A"/>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90E"/>
    <w:rsid w:val="00E24B06"/>
    <w:rsid w:val="00E25242"/>
    <w:rsid w:val="00E25791"/>
    <w:rsid w:val="00E25AEB"/>
    <w:rsid w:val="00E26EF3"/>
    <w:rsid w:val="00E27781"/>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453"/>
    <w:rsid w:val="00F05914"/>
    <w:rsid w:val="00F05D98"/>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awards-and-fellowships/travel-awards" TargetMode="External"/><Relationship Id="rId18" Type="http://schemas.openxmlformats.org/officeDocument/2006/relationships/hyperlink" Target="https://cge.fsu.edu/" TargetMode="External"/><Relationship Id="rId26" Type="http://schemas.openxmlformats.org/officeDocument/2006/relationships/hyperlink" Target="http://www.biologists.com/travelling-fellowships/" TargetMode="External"/><Relationship Id="rId39" Type="http://schemas.openxmlformats.org/officeDocument/2006/relationships/hyperlink" Target="https://jobs.slu.edu/postings/17973" TargetMode="External"/><Relationship Id="rId21" Type="http://schemas.openxmlformats.org/officeDocument/2006/relationships/hyperlink" Target="https://pharmacy.ufl.edu/cbse/" TargetMode="External"/><Relationship Id="rId34" Type="http://schemas.openxmlformats.org/officeDocument/2006/relationships/hyperlink" Target="https://www.governmentjobs.com/careers/louisiana/jobs/2128470/assistant-associate-professor-dnp-faculty" TargetMode="External"/><Relationship Id="rId42" Type="http://schemas.openxmlformats.org/officeDocument/2006/relationships/hyperlink" Target="http://hr.fsu.edu/index.cfm?page=ers/ers_home" TargetMode="External"/><Relationship Id="rId47" Type="http://schemas.openxmlformats.org/officeDocument/2006/relationships/hyperlink" Target="http://www.medicinoxy.com/announcement,a4170.html" TargetMode="External"/><Relationship Id="rId50" Type="http://schemas.openxmlformats.org/officeDocument/2006/relationships/hyperlink" Target="http://www.engineeroxy.com/announcement,a3719.html" TargetMode="External"/><Relationship Id="rId55" Type="http://schemas.openxmlformats.org/officeDocument/2006/relationships/hyperlink" Target="http://www.medicinoxy.com/announcement,a4345.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view6.workcast.net/register?pak=4660972032185616&amp;referrer=ScienceWebsite" TargetMode="External"/><Relationship Id="rId76" Type="http://schemas.openxmlformats.org/officeDocument/2006/relationships/hyperlink" Target="http://opda.fsu.edu/weekly-digest-archiv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sbmb.org/education/postdoc/" TargetMode="External"/><Relationship Id="rId2" Type="http://schemas.openxmlformats.org/officeDocument/2006/relationships/numbering" Target="numbering.xml"/><Relationship Id="rId16" Type="http://schemas.openxmlformats.org/officeDocument/2006/relationships/hyperlink" Target="https://knowmore.fsu.edu/title-ix/title-ix-signed-statement/"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https://www.nationalpostdoc.org/page/2019CCAwards" TargetMode="External"/><Relationship Id="rId24" Type="http://schemas.openxmlformats.org/officeDocument/2006/relationships/hyperlink" Target="mailto:gary_morrow@urmc.rochester.edu" TargetMode="External"/><Relationship Id="rId32" Type="http://schemas.openxmlformats.org/officeDocument/2006/relationships/hyperlink" Target="mailto:akiger@ucsd.edu" TargetMode="External"/><Relationship Id="rId37" Type="http://schemas.openxmlformats.org/officeDocument/2006/relationships/hyperlink" Target="https://nyspi.applicantpro.com/jobs/915132.html" TargetMode="External"/><Relationship Id="rId40" Type="http://schemas.openxmlformats.org/officeDocument/2006/relationships/hyperlink" Target="http://jobs.hr.wisc.edu/cw/en-us/job/499394/assistant-professor-of-neurobiology" TargetMode="External"/><Relationship Id="rId45" Type="http://schemas.openxmlformats.org/officeDocument/2006/relationships/hyperlink" Target="http://www.medicinoxy.com/announcement,a4132.html" TargetMode="External"/><Relationship Id="rId53" Type="http://schemas.openxmlformats.org/officeDocument/2006/relationships/hyperlink" Target="http://www.medicinoxy.com/announcement,a4391.html" TargetMode="External"/><Relationship Id="rId58" Type="http://schemas.openxmlformats.org/officeDocument/2006/relationships/hyperlink" Target="http://www.medicinoxy.com/announcement,a4186.html" TargetMode="External"/><Relationship Id="rId66" Type="http://schemas.openxmlformats.org/officeDocument/2006/relationships/hyperlink" Target="https://chroniclevitae.com/news/2119-how-to-be-strategic-on-the-tenure-track" TargetMode="External"/><Relationship Id="rId74" Type="http://schemas.openxmlformats.org/officeDocument/2006/relationships/hyperlink" Target="http://www.nationalpostdoc.org/"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image" Target="media/image5.png"/><Relationship Id="rId10" Type="http://schemas.openxmlformats.org/officeDocument/2006/relationships/hyperlink" Target="https://www.nationalpostdoc.org/page/2019AC" TargetMode="External"/><Relationship Id="rId19" Type="http://schemas.openxmlformats.org/officeDocument/2006/relationships/image" Target="media/image2.jpeg"/><Relationship Id="rId31" Type="http://schemas.openxmlformats.org/officeDocument/2006/relationships/hyperlink" Target="file:///K:\GS-Shared\Office%20of%20Postdoctoral%20Affairs\Flyers\2018\Fall\Postdoctoral%20Positions!%20Kiger%20Lab%20UC%20San%20Diego.pdf" TargetMode="External"/><Relationship Id="rId44" Type="http://schemas.openxmlformats.org/officeDocument/2006/relationships/hyperlink" Target="http://www.medicinoxy.com/announcement,a4126.html" TargetMode="External"/><Relationship Id="rId52" Type="http://schemas.openxmlformats.org/officeDocument/2006/relationships/hyperlink" Target="http://www.medicinoxy.com/announcement,a4087.html" TargetMode="External"/><Relationship Id="rId60" Type="http://schemas.openxmlformats.org/officeDocument/2006/relationships/hyperlink" Target="http://www.medicinoxy.com/announcement,a4148.html" TargetMode="External"/><Relationship Id="rId65" Type="http://schemas.openxmlformats.org/officeDocument/2006/relationships/hyperlink" Target="http://www.asbmb.org/careers/" TargetMode="External"/><Relationship Id="rId73" Type="http://schemas.openxmlformats.org/officeDocument/2006/relationships/hyperlink" Target="https://campus.fsu.edu/webapps/login/bb_bb60/logincas.jsp?service=https://netprod.oti.fsu.edu/VersatilePhD/Default.aspx" TargetMode="External"/><Relationship Id="rId78" Type="http://schemas.openxmlformats.org/officeDocument/2006/relationships/image" Target="media/image3.png"/><Relationship Id="rId81"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mailto:EOC@fsu.edu" TargetMode="External"/><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s://www.afar.org/research/funding/diamond-postdoc/" TargetMode="External"/><Relationship Id="rId30" Type="http://schemas.openxmlformats.org/officeDocument/2006/relationships/hyperlink" Target="https://www.epa.gov/research-grants" TargetMode="External"/><Relationship Id="rId35" Type="http://schemas.openxmlformats.org/officeDocument/2006/relationships/hyperlink" Target="https://jhuapl.taleo.net/careersection/3/jobdetail.ftl?job=265901&amp;src=JB-10103" TargetMode="External"/><Relationship Id="rId43" Type="http://schemas.openxmlformats.org/officeDocument/2006/relationships/hyperlink" Target="http://www.medicinoxy.com/announcement,a4127.html" TargetMode="External"/><Relationship Id="rId48" Type="http://schemas.openxmlformats.org/officeDocument/2006/relationships/hyperlink" Target="http://www.medicinoxy.com/announcement,a4573.html" TargetMode="External"/><Relationship Id="rId56" Type="http://schemas.openxmlformats.org/officeDocument/2006/relationships/hyperlink" Target="http://www.medicinoxy.com/announcement,a3834.html" TargetMode="External"/><Relationship Id="rId64" Type="http://schemas.openxmlformats.org/officeDocument/2006/relationships/hyperlink" Target="http://jobs.fiercebiotech.com/" TargetMode="External"/><Relationship Id="rId69" Type="http://schemas.openxmlformats.org/officeDocument/2006/relationships/hyperlink" Target="http://view6.workcast.net/register?pak=7814649048552201&amp;referrer=ScienceWebsite" TargetMode="External"/><Relationship Id="rId77"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medicinoxy.com/announcement,a4088.html" TargetMode="External"/><Relationship Id="rId72" Type="http://schemas.openxmlformats.org/officeDocument/2006/relationships/hyperlink" Target="http://gradschool.fsu.edu/professional-development/versatile-phd" TargetMode="External"/><Relationship Id="rId80"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www.nationalpostdoc.org/page/2019TravelAwards" TargetMode="External"/><Relationship Id="rId17" Type="http://schemas.openxmlformats.org/officeDocument/2006/relationships/hyperlink" Target="http://report.fsu.edu/" TargetMode="External"/><Relationship Id="rId25" Type="http://schemas.openxmlformats.org/officeDocument/2006/relationships/hyperlink" Target="https://www.aacr.org/Funding/Pages/Funding-Detail.aspx?ItemID=7" TargetMode="External"/><Relationship Id="rId33" Type="http://schemas.openxmlformats.org/officeDocument/2006/relationships/hyperlink" Target="file:///K:\GS-Shared\Office%20of%20Postdoctoral%20Affairs\Flyers\2018\Spring\FSSC%20Executive%20Director%20Postion%202017_12_13.pdf" TargetMode="External"/><Relationship Id="rId38" Type="http://schemas.openxmlformats.org/officeDocument/2006/relationships/hyperlink" Target="https://jobs.sciencecareers.org/job/485262/assistant-professor-in-quantitative-developmental-and-cell-biology/?LinkSource=PremiumListing" TargetMode="External"/><Relationship Id="rId46" Type="http://schemas.openxmlformats.org/officeDocument/2006/relationships/hyperlink" Target="http://www.medicinoxy.com/announcement,a4133.html" TargetMode="External"/><Relationship Id="rId59" Type="http://schemas.openxmlformats.org/officeDocument/2006/relationships/hyperlink" Target="http://www.medicinoxy.com/announcement,a4308.html" TargetMode="External"/><Relationship Id="rId67" Type="http://schemas.openxmlformats.org/officeDocument/2006/relationships/hyperlink" Target="http://www.sciencemag.org/careers/2018/10/what-i-learned-leaving-my-comfort-zone" TargetMode="External"/><Relationship Id="rId20" Type="http://schemas.openxmlformats.org/officeDocument/2006/relationships/hyperlink" Target="mailto:%20kmjones@bio.fsu.edu" TargetMode="External"/><Relationship Id="rId41" Type="http://schemas.openxmlformats.org/officeDocument/2006/relationships/hyperlink" Target="https://www.onlinejobs.info/job/nzxt-san-francisco-california-2-lead-engineer-electrical-remote-nzxt-engineering-san-francisco-california/?ak=1" TargetMode="External"/><Relationship Id="rId54" Type="http://schemas.openxmlformats.org/officeDocument/2006/relationships/hyperlink" Target="http://www.medicinoxy.com/announcement,a4066.html" TargetMode="External"/><Relationship Id="rId62" Type="http://schemas.openxmlformats.org/officeDocument/2006/relationships/hyperlink" Target="https://biocareers.com/" TargetMode="External"/><Relationship Id="rId70" Type="http://schemas.openxmlformats.org/officeDocument/2006/relationships/hyperlink" Target="http://www.nationalpostdoc.org/?page=Proactive" TargetMode="External"/><Relationship Id="rId75" Type="http://schemas.openxmlformats.org/officeDocument/2006/relationships/hyperlink" Target="mailto:opda-info@fsu.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ulations.fsu.edu/sites/g/files/upcbnu486/files/policies/president/FSU%20Policy%202-2.pdf"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s://www.daad.org/en/find-funding/phd-postdocs/" TargetMode="External"/><Relationship Id="rId36" Type="http://schemas.openxmlformats.org/officeDocument/2006/relationships/hyperlink" Target="https://jobs.sciencecareers.org/job/486123/tenure-track-faculty-microbiology/?LinkSource=PremiumListing" TargetMode="External"/><Relationship Id="rId49" Type="http://schemas.openxmlformats.org/officeDocument/2006/relationships/hyperlink" Target="http://www.medicinoxy.com/announcement,a4169.html" TargetMode="External"/><Relationship Id="rId57" Type="http://schemas.openxmlformats.org/officeDocument/2006/relationships/hyperlink" Target="http://www.medicinoxy.com/announcement,a3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EACA-9CDE-4C10-986F-BF4AB773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32</cp:revision>
  <dcterms:created xsi:type="dcterms:W3CDTF">2018-10-24T19:07:00Z</dcterms:created>
  <dcterms:modified xsi:type="dcterms:W3CDTF">2018-10-31T20:11:00Z</dcterms:modified>
</cp:coreProperties>
</file>