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E72D7C"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February 20</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E72D7C"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February 20</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0D771B" w:rsidRDefault="000D771B" w:rsidP="000D771B">
      <w:pPr>
        <w:spacing w:after="0"/>
        <w:rPr>
          <w:rFonts w:ascii="Times New Roman" w:hAnsi="Times New Roman" w:cs="Times New Roman"/>
          <w:b/>
          <w:smallCaps/>
          <w:color w:val="920000"/>
          <w:sz w:val="24"/>
          <w:szCs w:val="24"/>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0D771B" w:rsidRDefault="008E72D1" w:rsidP="008E72D1">
      <w:pPr>
        <w:spacing w:after="0"/>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themeColor="text1"/>
          <w:sz w:val="24"/>
          <w:szCs w:val="24"/>
        </w:rPr>
        <w:drawing>
          <wp:inline distT="0" distB="0" distL="0" distR="0" wp14:anchorId="73E59A23" wp14:editId="4A572095">
            <wp:extent cx="2847929" cy="3686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 can I do with my PhD 2-23-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1202" cy="3703354"/>
                    </a:xfrm>
                    <a:prstGeom prst="rect">
                      <a:avLst/>
                    </a:prstGeom>
                  </pic:spPr>
                </pic:pic>
              </a:graphicData>
            </a:graphic>
          </wp:inline>
        </w:drawing>
      </w:r>
    </w:p>
    <w:p w:rsidR="008E72D1" w:rsidRDefault="008E72D1" w:rsidP="008E72D1">
      <w:pPr>
        <w:spacing w:after="0"/>
        <w:jc w:val="center"/>
        <w:rPr>
          <w:rFonts w:ascii="Times New Roman" w:eastAsia="Calibri" w:hAnsi="Times New Roman" w:cs="Times New Roman"/>
          <w:color w:val="000000"/>
          <w:sz w:val="24"/>
          <w:szCs w:val="24"/>
        </w:rPr>
      </w:pPr>
    </w:p>
    <w:p w:rsidR="000D771B" w:rsidRPr="00236ECD" w:rsidRDefault="000D771B" w:rsidP="000D771B">
      <w:pPr>
        <w:shd w:val="clear" w:color="auto" w:fill="FFFFFF"/>
        <w:spacing w:after="0" w:line="315" w:lineRule="atLeast"/>
        <w:textAlignment w:val="baseline"/>
        <w:outlineLvl w:val="3"/>
        <w:rPr>
          <w:rFonts w:ascii="Times New Roman" w:eastAsia="Times New Roman" w:hAnsi="Times New Roman" w:cs="Times New Roman"/>
          <w:b/>
          <w:bCs/>
          <w:smallCaps/>
          <w:color w:val="990000"/>
          <w:sz w:val="24"/>
          <w:szCs w:val="24"/>
          <w:u w:val="single"/>
          <w:bdr w:val="none" w:sz="0" w:space="0" w:color="auto" w:frame="1"/>
        </w:rPr>
      </w:pPr>
      <w:r w:rsidRPr="00236ECD">
        <w:rPr>
          <w:rFonts w:ascii="Times New Roman" w:eastAsia="Times New Roman" w:hAnsi="Times New Roman" w:cs="Times New Roman"/>
          <w:b/>
          <w:bCs/>
          <w:smallCaps/>
          <w:color w:val="990000"/>
          <w:sz w:val="24"/>
          <w:szCs w:val="24"/>
          <w:u w:val="single"/>
          <w:bdr w:val="none" w:sz="0" w:space="0" w:color="auto" w:frame="1"/>
        </w:rPr>
        <w:t>Biological Science/Neuroscience Postdoctoral Mentoring Workshop and Lunch</w:t>
      </w:r>
    </w:p>
    <w:p w:rsidR="00236ECD" w:rsidRDefault="00236ECD" w:rsidP="00236ECD">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p>
    <w:p w:rsidR="00236ECD" w:rsidRDefault="00236ECD" w:rsidP="00236ECD">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sidRPr="00D044AD">
        <w:rPr>
          <w:rFonts w:ascii="Times New Roman" w:hAnsi="Times New Roman" w:cs="Times New Roman"/>
          <w:color w:val="232323"/>
          <w:sz w:val="24"/>
          <w:szCs w:val="24"/>
          <w:shd w:val="clear" w:color="auto" w:fill="FFFFFF"/>
        </w:rPr>
        <w:t>For questions, please contact Drs.</w:t>
      </w:r>
      <w:r w:rsidRPr="00D044AD">
        <w:rPr>
          <w:rStyle w:val="apple-converted-space"/>
          <w:rFonts w:ascii="Times New Roman" w:hAnsi="Times New Roman" w:cs="Times New Roman"/>
          <w:color w:val="232323"/>
          <w:sz w:val="24"/>
          <w:szCs w:val="24"/>
          <w:shd w:val="clear" w:color="auto" w:fill="FFFFFF"/>
        </w:rPr>
        <w:t> </w:t>
      </w:r>
      <w:hyperlink r:id="rId12" w:tgtFrame="_self" w:history="1">
        <w:r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Pr="00D044AD">
        <w:rPr>
          <w:rStyle w:val="apple-converted-space"/>
          <w:rFonts w:ascii="Times New Roman" w:hAnsi="Times New Roman" w:cs="Times New Roman"/>
          <w:color w:val="232323"/>
          <w:sz w:val="24"/>
          <w:szCs w:val="24"/>
          <w:shd w:val="clear" w:color="auto" w:fill="FFFFFF"/>
        </w:rPr>
        <w:t> </w:t>
      </w:r>
      <w:r w:rsidRPr="00D044AD">
        <w:rPr>
          <w:rFonts w:ascii="Times New Roman" w:hAnsi="Times New Roman" w:cs="Times New Roman"/>
          <w:color w:val="232323"/>
          <w:sz w:val="24"/>
          <w:szCs w:val="24"/>
          <w:shd w:val="clear" w:color="auto" w:fill="FFFFFF"/>
        </w:rPr>
        <w:t> or</w:t>
      </w:r>
      <w:r w:rsidRPr="00D044AD">
        <w:rPr>
          <w:rStyle w:val="apple-converted-space"/>
          <w:rFonts w:ascii="Times New Roman" w:hAnsi="Times New Roman" w:cs="Times New Roman"/>
          <w:color w:val="232323"/>
          <w:sz w:val="24"/>
          <w:szCs w:val="24"/>
          <w:shd w:val="clear" w:color="auto" w:fill="FFFFFF"/>
        </w:rPr>
        <w:t> </w:t>
      </w:r>
      <w:hyperlink r:id="rId13" w:tgtFrame="_self" w:history="1">
        <w:r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Pr="00D044AD">
        <w:rPr>
          <w:rFonts w:ascii="Times New Roman" w:hAnsi="Times New Roman" w:cs="Times New Roman"/>
          <w:color w:val="232323"/>
          <w:sz w:val="24"/>
          <w:szCs w:val="24"/>
          <w:shd w:val="clear" w:color="auto" w:fill="FFFFFF"/>
        </w:rPr>
        <w:t>.</w:t>
      </w: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0D771B" w:rsidTr="00E72D7C">
        <w:tc>
          <w:tcPr>
            <w:tcW w:w="2249"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0D771B" w:rsidTr="00E72D7C">
        <w:tc>
          <w:tcPr>
            <w:tcW w:w="2249"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March 6, 2017</w:t>
            </w:r>
          </w:p>
        </w:tc>
        <w:tc>
          <w:tcPr>
            <w:tcW w:w="3607"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Oral Competition Day</w:t>
            </w:r>
          </w:p>
        </w:tc>
      </w:tr>
    </w:tbl>
    <w:p w:rsidR="00236ECD" w:rsidRDefault="00236ECD" w:rsidP="000D771B">
      <w:pPr>
        <w:spacing w:after="0"/>
        <w:rPr>
          <w:rFonts w:ascii="Times New Roman" w:eastAsia="Calibri" w:hAnsi="Times New Roman" w:cs="Times New Roman"/>
          <w:color w:val="000000" w:themeColor="text1"/>
          <w:sz w:val="24"/>
          <w:szCs w:val="24"/>
        </w:rPr>
      </w:pPr>
      <w:bookmarkStart w:id="0" w:name="eztoc2099224_0_0_1"/>
      <w:bookmarkEnd w:id="0"/>
    </w:p>
    <w:p w:rsidR="007E5620" w:rsidRDefault="000D771B" w:rsidP="00236ECD">
      <w:pPr>
        <w:spacing w:after="0"/>
        <w:rPr>
          <w:rFonts w:ascii="Times New Roman" w:eastAsia="Calibri" w:hAnsi="Times New Roman" w:cs="Times New Roman"/>
          <w:color w:val="000000" w:themeColor="text1"/>
          <w:sz w:val="24"/>
          <w:szCs w:val="24"/>
        </w:rPr>
      </w:pPr>
      <w:r w:rsidRPr="001608B6">
        <w:rPr>
          <w:rFonts w:ascii="Times New Roman" w:eastAsia="Calibri" w:hAnsi="Times New Roman" w:cs="Times New Roman"/>
          <w:color w:val="000000" w:themeColor="text1"/>
          <w:sz w:val="24"/>
          <w:szCs w:val="24"/>
        </w:rPr>
        <w:t xml:space="preserve">Save the date for the </w:t>
      </w:r>
      <w:r>
        <w:rPr>
          <w:rFonts w:ascii="Times New Roman" w:eastAsia="Calibri" w:hAnsi="Times New Roman" w:cs="Times New Roman"/>
          <w:color w:val="000000" w:themeColor="text1"/>
          <w:sz w:val="24"/>
          <w:szCs w:val="24"/>
        </w:rPr>
        <w:t xml:space="preserve">Oral Competition Day.  Postdoctoral Scholars orally deliver their research in a </w:t>
      </w:r>
      <w:r w:rsidR="00855671">
        <w:rPr>
          <w:rFonts w:ascii="Times New Roman" w:eastAsia="Calibri" w:hAnsi="Times New Roman" w:cs="Times New Roman"/>
          <w:color w:val="000000" w:themeColor="text1"/>
          <w:sz w:val="24"/>
          <w:szCs w:val="24"/>
        </w:rPr>
        <w:t>12-minute</w:t>
      </w:r>
      <w:r>
        <w:rPr>
          <w:rFonts w:ascii="Times New Roman" w:eastAsia="Calibri" w:hAnsi="Times New Roman" w:cs="Times New Roman"/>
          <w:color w:val="000000" w:themeColor="text1"/>
          <w:sz w:val="24"/>
          <w:szCs w:val="24"/>
        </w:rPr>
        <w:t xml:space="preserve"> presentation format to a panel of judges.  Great way to receive feedback on your oral communication skills that are essential for interviewing!</w:t>
      </w:r>
      <w:r w:rsidR="00236ECD">
        <w:rPr>
          <w:rFonts w:ascii="Times New Roman" w:eastAsia="Calibri" w:hAnsi="Times New Roman" w:cs="Times New Roman"/>
          <w:color w:val="000000" w:themeColor="text1"/>
          <w:sz w:val="24"/>
          <w:szCs w:val="24"/>
        </w:rPr>
        <w:t xml:space="preserve">  If you would like to participate in giving an oral presentation of your research, please contact </w:t>
      </w:r>
      <w:hyperlink r:id="rId14" w:history="1">
        <w:r w:rsidR="00236ECD" w:rsidRPr="00236ECD">
          <w:rPr>
            <w:rStyle w:val="Hyperlink"/>
            <w:rFonts w:ascii="Times New Roman" w:eastAsia="Calibri" w:hAnsi="Times New Roman" w:cs="Times New Roman"/>
            <w:sz w:val="24"/>
            <w:szCs w:val="24"/>
          </w:rPr>
          <w:t>Kay Jones</w:t>
        </w:r>
      </w:hyperlink>
      <w:r w:rsidR="00236ECD">
        <w:rPr>
          <w:rFonts w:ascii="Times New Roman" w:eastAsia="Calibri" w:hAnsi="Times New Roman" w:cs="Times New Roman"/>
          <w:color w:val="000000" w:themeColor="text1"/>
          <w:sz w:val="24"/>
          <w:szCs w:val="24"/>
        </w:rPr>
        <w:t xml:space="preserve"> about submission processes.</w:t>
      </w:r>
    </w:p>
    <w:p w:rsidR="00E72D7C" w:rsidRDefault="00E72D7C" w:rsidP="00236ECD">
      <w:pPr>
        <w:spacing w:after="0"/>
        <w:rPr>
          <w:rFonts w:ascii="Times New Roman" w:eastAsia="Calibri" w:hAnsi="Times New Roman" w:cs="Times New Roman"/>
          <w:color w:val="000000" w:themeColor="text1"/>
          <w:sz w:val="24"/>
          <w:szCs w:val="24"/>
        </w:rPr>
      </w:pPr>
    </w:p>
    <w:p w:rsidR="00E72D7C" w:rsidRDefault="00E72D7C" w:rsidP="00E72D7C">
      <w:pPr>
        <w:spacing w:after="0"/>
        <w:jc w:val="center"/>
        <w:rPr>
          <w:rFonts w:ascii="Times New Roman" w:eastAsia="Calibri" w:hAnsi="Times New Roman" w:cs="Times New Roman"/>
          <w:color w:val="000000" w:themeColor="text1"/>
          <w:sz w:val="24"/>
          <w:szCs w:val="24"/>
        </w:rPr>
      </w:pPr>
    </w:p>
    <w:p w:rsidR="00E72D7C" w:rsidRDefault="00E72D7C" w:rsidP="00236ECD">
      <w:pPr>
        <w:spacing w:after="0"/>
        <w:rPr>
          <w:rFonts w:ascii="Times New Roman" w:eastAsia="Calibri" w:hAnsi="Times New Roman" w:cs="Times New Roman"/>
          <w:color w:val="000000" w:themeColor="text1"/>
          <w:sz w:val="24"/>
          <w:szCs w:val="24"/>
        </w:rPr>
      </w:pPr>
    </w:p>
    <w:p w:rsidR="00E72D7C" w:rsidRDefault="00E72D7C" w:rsidP="00236ECD">
      <w:pPr>
        <w:spacing w:after="0"/>
        <w:rPr>
          <w:rFonts w:ascii="Times New Roman" w:eastAsia="Calibri" w:hAnsi="Times New Roman" w:cs="Times New Roman"/>
          <w:color w:val="000000" w:themeColor="text1"/>
          <w:sz w:val="24"/>
          <w:szCs w:val="24"/>
        </w:rPr>
      </w:pPr>
    </w:p>
    <w:p w:rsidR="00236ECD" w:rsidRDefault="00236ECD" w:rsidP="00236ECD">
      <w:pPr>
        <w:spacing w:after="0"/>
        <w:rPr>
          <w:rFonts w:ascii="Times New Roman" w:eastAsia="Calibri" w:hAnsi="Times New Roman" w:cs="Times New Roman"/>
          <w:b/>
          <w:color w:val="FF0000"/>
          <w:sz w:val="32"/>
          <w:szCs w:val="32"/>
          <w:u w:val="single"/>
        </w:rPr>
      </w:pPr>
    </w:p>
    <w:p w:rsidR="00236ECD" w:rsidRPr="002948C8" w:rsidRDefault="00236ECD" w:rsidP="00236ECD">
      <w:pPr>
        <w:spacing w:after="0"/>
        <w:rPr>
          <w:rFonts w:ascii="Times New Roman" w:eastAsia="Calibri" w:hAnsi="Times New Roman" w:cs="Times New Roman"/>
          <w:b/>
          <w:smallCaps/>
          <w:color w:val="990000"/>
          <w:sz w:val="24"/>
          <w:szCs w:val="24"/>
          <w:u w:val="single"/>
        </w:rPr>
      </w:pPr>
      <w:r w:rsidRPr="002948C8">
        <w:rPr>
          <w:rFonts w:ascii="Times New Roman" w:eastAsia="Calibri" w:hAnsi="Times New Roman" w:cs="Times New Roman"/>
          <w:b/>
          <w:smallCaps/>
          <w:color w:val="990000"/>
          <w:sz w:val="24"/>
          <w:szCs w:val="24"/>
          <w:u w:val="single"/>
        </w:rPr>
        <w:t>"Welcome" Mini-Orientation Sessions for New Postdoctoral Scholars on Campus</w:t>
      </w:r>
    </w:p>
    <w:p w:rsidR="00236ECD" w:rsidRPr="002949FA" w:rsidRDefault="00236ECD" w:rsidP="00236ECD">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Room 3009, </w:t>
      </w:r>
      <w:r>
        <w:rPr>
          <w:rFonts w:ascii="Times New Roman" w:eastAsia="Calibri" w:hAnsi="Times New Roman" w:cs="Times New Roman"/>
          <w:b/>
          <w:color w:val="000000"/>
          <w:sz w:val="24"/>
          <w:szCs w:val="24"/>
        </w:rPr>
        <w:t>April 24</w:t>
      </w:r>
      <w:r w:rsidRPr="002949FA">
        <w:rPr>
          <w:rFonts w:ascii="Times New Roman" w:eastAsia="Calibri" w:hAnsi="Times New Roman" w:cs="Times New Roman"/>
          <w:b/>
          <w:color w:val="000000"/>
          <w:sz w:val="24"/>
          <w:szCs w:val="24"/>
        </w:rPr>
        <w:t>, 2017</w:t>
      </w:r>
      <w:r>
        <w:rPr>
          <w:rFonts w:ascii="Times New Roman" w:eastAsia="Calibri" w:hAnsi="Times New Roman" w:cs="Times New Roman"/>
          <w:b/>
          <w:color w:val="000000"/>
          <w:sz w:val="24"/>
          <w:szCs w:val="24"/>
        </w:rPr>
        <w:t xml:space="preserve"> at noon</w:t>
      </w:r>
    </w:p>
    <w:p w:rsidR="00236ECD" w:rsidRDefault="00236ECD" w:rsidP="00236ECD">
      <w:pPr>
        <w:spacing w:after="0"/>
        <w:rPr>
          <w:rFonts w:ascii="Times New Roman" w:eastAsia="Calibri" w:hAnsi="Times New Roman" w:cs="Times New Roman"/>
          <w:bCs/>
          <w:color w:val="000000"/>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into your busy research schedule.   The design will be limited to strictly a</w:t>
      </w:r>
      <w:r>
        <w:rPr>
          <w:rFonts w:ascii="Times New Roman" w:eastAsia="Calibri" w:hAnsi="Times New Roman" w:cs="Times New Roman"/>
          <w:color w:val="000000"/>
          <w:sz w:val="24"/>
          <w:szCs w:val="24"/>
        </w:rPr>
        <w:t xml:space="preserve"> one</w:t>
      </w:r>
      <w:r w:rsidRPr="002949FA">
        <w:rPr>
          <w:rFonts w:ascii="Times New Roman" w:eastAsia="Calibri" w:hAnsi="Times New Roman" w:cs="Times New Roman"/>
          <w:color w:val="000000"/>
          <w:sz w:val="24"/>
          <w:szCs w:val="24"/>
        </w:rPr>
        <w:t xml:space="preserve"> 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w:t>
      </w:r>
      <w:r w:rsidR="00D61398">
        <w:rPr>
          <w:rFonts w:ascii="Times New Roman" w:eastAsia="Calibri" w:hAnsi="Times New Roman" w:cs="Times New Roman"/>
          <w:color w:val="000000"/>
          <w:sz w:val="24"/>
          <w:szCs w:val="24"/>
        </w:rPr>
        <w:t xml:space="preserve">tation. Registration for April will open late March; </w:t>
      </w:r>
      <w:r w:rsidR="00B723F9">
        <w:rPr>
          <w:rFonts w:ascii="Times New Roman" w:eastAsia="Calibri" w:hAnsi="Times New Roman" w:cs="Times New Roman"/>
          <w:color w:val="000000"/>
          <w:sz w:val="24"/>
          <w:szCs w:val="24"/>
        </w:rPr>
        <w:t xml:space="preserve">continue to </w:t>
      </w:r>
      <w:r w:rsidR="00D61398">
        <w:rPr>
          <w:rFonts w:ascii="Times New Roman" w:eastAsia="Calibri" w:hAnsi="Times New Roman" w:cs="Times New Roman"/>
          <w:color w:val="000000"/>
          <w:sz w:val="24"/>
          <w:szCs w:val="24"/>
        </w:rPr>
        <w:t xml:space="preserve">check website </w:t>
      </w:r>
      <w:hyperlink r:id="rId15" w:history="1">
        <w:r w:rsidR="00D61398" w:rsidRPr="00D8523A">
          <w:rPr>
            <w:rStyle w:val="Hyperlink"/>
            <w:rFonts w:ascii="Times New Roman" w:eastAsia="Calibri" w:hAnsi="Times New Roman" w:cs="Times New Roman"/>
            <w:sz w:val="24"/>
            <w:szCs w:val="24"/>
          </w:rPr>
          <w:t>http://opda.fsu.edu/upcoming-events-workshops/upcoming-events</w:t>
        </w:r>
      </w:hyperlink>
      <w:r w:rsidR="00D61398">
        <w:rPr>
          <w:rFonts w:ascii="Times New Roman" w:eastAsia="Calibri" w:hAnsi="Times New Roman" w:cs="Times New Roman"/>
          <w:color w:val="000000"/>
          <w:sz w:val="24"/>
          <w:szCs w:val="24"/>
        </w:rPr>
        <w:t xml:space="preserve"> for link.</w:t>
      </w:r>
      <w:r>
        <w:rPr>
          <w:rFonts w:ascii="Times New Roman" w:eastAsia="Calibri" w:hAnsi="Times New Roman" w:cs="Times New Roman"/>
          <w:bCs/>
          <w:color w:val="000000"/>
          <w:sz w:val="24"/>
          <w:szCs w:val="24"/>
        </w:rPr>
        <w:tab/>
      </w:r>
    </w:p>
    <w:p w:rsidR="00236ECD" w:rsidRDefault="00236ECD" w:rsidP="00236ECD">
      <w:pPr>
        <w:spacing w:after="0"/>
        <w:rPr>
          <w:rFonts w:ascii="Times New Roman" w:eastAsia="Calibri" w:hAnsi="Times New Roman" w:cs="Times New Roman"/>
          <w:bCs/>
          <w:color w:val="000000"/>
          <w:sz w:val="24"/>
          <w:szCs w:val="24"/>
        </w:rPr>
      </w:pPr>
    </w:p>
    <w:p w:rsidR="00236ECD" w:rsidRPr="00236ECD" w:rsidRDefault="00236ECD" w:rsidP="00236ECD">
      <w:pPr>
        <w:spacing w:after="0"/>
        <w:rPr>
          <w:rFonts w:ascii="Times New Roman" w:hAnsi="Times New Roman" w:cs="Times New Roman"/>
          <w:b/>
          <w:smallCaps/>
          <w:color w:val="920000"/>
          <w:sz w:val="24"/>
          <w:szCs w:val="24"/>
          <w:u w:val="single"/>
        </w:rPr>
      </w:pPr>
      <w:r w:rsidRPr="00236ECD">
        <w:rPr>
          <w:rFonts w:ascii="Times New Roman" w:hAnsi="Times New Roman" w:cs="Times New Roman"/>
          <w:b/>
          <w:smallCaps/>
          <w:color w:val="920000"/>
          <w:sz w:val="24"/>
          <w:szCs w:val="24"/>
          <w:u w:val="single"/>
        </w:rPr>
        <w:t xml:space="preserve">POSTDOCTORAL SPRING EVENT – Hold the Date – 19 may 2017 </w:t>
      </w:r>
    </w:p>
    <w:p w:rsidR="00B723F9" w:rsidRPr="00B723F9" w:rsidRDefault="00B723F9" w:rsidP="00236ECD">
      <w:pPr>
        <w:spacing w:after="200" w:line="276" w:lineRule="auto"/>
        <w:rPr>
          <w:rFonts w:ascii="Times New Roman" w:eastAsia="Calibri" w:hAnsi="Times New Roman" w:cs="Times New Roman"/>
          <w:b/>
          <w:color w:val="000000"/>
          <w:sz w:val="24"/>
          <w:szCs w:val="24"/>
        </w:rPr>
      </w:pPr>
      <w:r w:rsidRPr="00B723F9">
        <w:rPr>
          <w:rFonts w:ascii="Times New Roman" w:eastAsia="Calibri" w:hAnsi="Times New Roman" w:cs="Times New Roman"/>
          <w:b/>
          <w:color w:val="000000"/>
          <w:sz w:val="24"/>
          <w:szCs w:val="24"/>
        </w:rPr>
        <w:t>Matriculating to your Career after your Postdoctoral Training</w:t>
      </w:r>
    </w:p>
    <w:p w:rsidR="00B723F9" w:rsidRDefault="00B723F9" w:rsidP="00236ECD">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Please save the date for this special afternoon</w:t>
      </w:r>
      <w:r w:rsidR="00EA1EC8">
        <w:rPr>
          <w:rFonts w:ascii="Times New Roman" w:eastAsia="Calibri" w:hAnsi="Times New Roman" w:cs="Times New Roman"/>
          <w:color w:val="000000"/>
          <w:sz w:val="24"/>
          <w:szCs w:val="24"/>
        </w:rPr>
        <w:t xml:space="preserve"> workshop</w:t>
      </w:r>
      <w:bookmarkStart w:id="1" w:name="_GoBack"/>
      <w:bookmarkEnd w:id="1"/>
      <w:r>
        <w:rPr>
          <w:rFonts w:ascii="Times New Roman" w:eastAsia="Calibri" w:hAnsi="Times New Roman" w:cs="Times New Roman"/>
          <w:color w:val="000000"/>
          <w:sz w:val="24"/>
          <w:szCs w:val="24"/>
        </w:rPr>
        <w:t xml:space="preserve"> for postdoctoral scholars, senior graduate students, and mentors. Our keynote address will be given by Dr. Lori Conlan, Director of Postdoctoral Affairs at the National Institutes of Health (NIH). Dr. Conlan will help map the course to different pathways to be pursued in academia, industry, and federal government and the transferable skills that have been built during your postdoctoral training to transition you to these career tracks. She will present strategies for the application packet, interviewing, and securing the best position for your ambitions. We are thrilled she will share her experiences from her insight working with the NIH and her knowledge of postdoctoral hiring trends across the country. A potluck dinner for scholars, their lab mates, mentors, and family members will follow the afternoon event, so we hope you will come out to network and engage with the FSU postdoctoral community. Postdoctoral scholars interested in helping to organize this event please contact PDA President, </w:t>
      </w:r>
      <w:hyperlink r:id="rId16" w:history="1">
        <w:r w:rsidR="00EA1EC8" w:rsidRPr="00EA1EC8">
          <w:rPr>
            <w:rStyle w:val="Hyperlink"/>
            <w:rFonts w:ascii="Times New Roman" w:eastAsia="Calibri" w:hAnsi="Times New Roman" w:cs="Times New Roman"/>
            <w:sz w:val="24"/>
            <w:szCs w:val="24"/>
          </w:rPr>
          <w:t>Nikhil Gupta</w:t>
        </w:r>
      </w:hyperlink>
      <w:r w:rsidR="00EA1EC8">
        <w:rPr>
          <w:rFonts w:ascii="Times New Roman" w:eastAsia="Calibri" w:hAnsi="Times New Roman" w:cs="Times New Roman"/>
          <w:color w:val="000000"/>
          <w:sz w:val="24"/>
          <w:szCs w:val="24"/>
        </w:rPr>
        <w:t xml:space="preserve"> or Vice-president, </w:t>
      </w:r>
      <w:hyperlink r:id="rId17" w:history="1">
        <w:r w:rsidR="00EA1EC8" w:rsidRPr="00EA1EC8">
          <w:rPr>
            <w:rStyle w:val="Hyperlink"/>
            <w:rFonts w:ascii="Times New Roman" w:eastAsia="Calibri" w:hAnsi="Times New Roman" w:cs="Times New Roman"/>
            <w:sz w:val="24"/>
            <w:szCs w:val="24"/>
          </w:rPr>
          <w:t>Erminia Fardone</w:t>
        </w:r>
      </w:hyperlink>
      <w:r w:rsidR="00EA1EC8">
        <w:rPr>
          <w:rFonts w:ascii="Times New Roman" w:eastAsia="Calibri" w:hAnsi="Times New Roman" w:cs="Times New Roman"/>
          <w:color w:val="000000"/>
          <w:sz w:val="24"/>
          <w:szCs w:val="24"/>
        </w:rPr>
        <w:t>.</w:t>
      </w:r>
    </w:p>
    <w:p w:rsidR="002949FA" w:rsidRDefault="002949FA" w:rsidP="00650C2F">
      <w:pPr>
        <w:spacing w:after="0"/>
        <w:rPr>
          <w:rFonts w:ascii="Times New Roman" w:eastAsia="Calibri" w:hAnsi="Times New Roman" w:cs="Times New Roman"/>
          <w:b/>
          <w:smallCaps/>
          <w:color w:val="990000"/>
          <w:sz w:val="28"/>
          <w:szCs w:val="28"/>
          <w:u w:val="single"/>
        </w:rPr>
      </w:pPr>
      <w:r w:rsidRPr="000D771B">
        <w:rPr>
          <w:rFonts w:ascii="Times New Roman" w:eastAsia="Calibri" w:hAnsi="Times New Roman" w:cs="Times New Roman"/>
          <w:b/>
          <w:smallCaps/>
          <w:color w:val="990000"/>
          <w:sz w:val="28"/>
          <w:szCs w:val="28"/>
          <w:u w:val="single"/>
        </w:rPr>
        <w:t>Professional Development Workshops</w:t>
      </w:r>
    </w:p>
    <w:p w:rsidR="00B43494" w:rsidRDefault="00B43494"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Are you prepared for your Social or Behavioral Sciences Conference Presentation?</w:t>
      </w:r>
    </w:p>
    <w:p w:rsidR="00B43494" w:rsidRDefault="00B43494" w:rsidP="00650C2F">
      <w:pPr>
        <w:spacing w:after="0"/>
        <w:rPr>
          <w:rStyle w:val="Hyperlink"/>
          <w:rFonts w:ascii="Times New Roman" w:eastAsia="Calibri" w:hAnsi="Times New Roman" w:cs="Times New Roman"/>
          <w:b/>
          <w:bCs/>
          <w:color w:val="auto"/>
          <w:sz w:val="24"/>
          <w:szCs w:val="24"/>
          <w:u w:val="none"/>
        </w:rPr>
      </w:pPr>
    </w:p>
    <w:p w:rsidR="00B43494" w:rsidRDefault="00ED7596"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February 21, 2017, 3:30 PM – 4:30 PM</w:t>
      </w:r>
    </w:p>
    <w:p w:rsidR="00ED7596" w:rsidRDefault="00ED7596"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Honors, Scholars &amp; Fellows House, room 3009</w:t>
      </w:r>
    </w:p>
    <w:p w:rsidR="00ED7596" w:rsidRDefault="00ED7596" w:rsidP="00650C2F">
      <w:pPr>
        <w:spacing w:after="0"/>
        <w:rPr>
          <w:rStyle w:val="Hyperlink"/>
          <w:rFonts w:ascii="Times New Roman" w:eastAsia="Calibri" w:hAnsi="Times New Roman" w:cs="Times New Roman"/>
          <w:b/>
          <w:bCs/>
          <w:color w:val="auto"/>
          <w:sz w:val="24"/>
          <w:szCs w:val="24"/>
          <w:u w:val="none"/>
        </w:rPr>
      </w:pPr>
    </w:p>
    <w:p w:rsidR="00ED7596" w:rsidRDefault="00ED7596"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Presenter: Dr. Jennifer Proffitt, Associate Professor, School of Communication</w:t>
      </w:r>
    </w:p>
    <w:p w:rsidR="00ED7596" w:rsidRDefault="00ED7596" w:rsidP="00650C2F">
      <w:pPr>
        <w:spacing w:after="0"/>
        <w:rPr>
          <w:rStyle w:val="Hyperlink"/>
          <w:rFonts w:ascii="Times New Roman" w:eastAsia="Calibri" w:hAnsi="Times New Roman" w:cs="Times New Roman"/>
          <w:bCs/>
          <w:color w:val="auto"/>
          <w:sz w:val="24"/>
          <w:szCs w:val="24"/>
          <w:u w:val="none"/>
        </w:rPr>
      </w:pPr>
    </w:p>
    <w:p w:rsidR="00ED7596" w:rsidRDefault="00ED7596"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How do you convert a paper into a conference presentation? Will you talk with notes, read your paper, and/or use visuals (e.g., PowerPoint)? How will you ensure that your audience will get </w:t>
      </w:r>
      <w:r>
        <w:rPr>
          <w:rStyle w:val="Hyperlink"/>
          <w:rFonts w:ascii="Times New Roman" w:eastAsia="Calibri" w:hAnsi="Times New Roman" w:cs="Times New Roman"/>
          <w:bCs/>
          <w:color w:val="auto"/>
          <w:sz w:val="24"/>
          <w:szCs w:val="24"/>
          <w:u w:val="none"/>
        </w:rPr>
        <w:lastRenderedPageBreak/>
        <w:t xml:space="preserve">your message? Are you prepared for the audience’s questions? Dr. Proffitt will answer these questions and more when she leads </w:t>
      </w:r>
      <w:r w:rsidR="00977132">
        <w:rPr>
          <w:rStyle w:val="Hyperlink"/>
          <w:rFonts w:ascii="Times New Roman" w:eastAsia="Calibri" w:hAnsi="Times New Roman" w:cs="Times New Roman"/>
          <w:bCs/>
          <w:color w:val="auto"/>
          <w:sz w:val="24"/>
          <w:szCs w:val="24"/>
          <w:u w:val="none"/>
        </w:rPr>
        <w:t>you through the process of conference presentation preparation and delivery.</w:t>
      </w:r>
    </w:p>
    <w:p w:rsidR="00977132" w:rsidRDefault="00977132" w:rsidP="00650C2F">
      <w:pPr>
        <w:spacing w:after="0"/>
        <w:rPr>
          <w:rStyle w:val="Hyperlink"/>
          <w:rFonts w:ascii="Times New Roman" w:eastAsia="Calibri" w:hAnsi="Times New Roman" w:cs="Times New Roman"/>
          <w:bCs/>
          <w:color w:val="auto"/>
          <w:sz w:val="24"/>
          <w:szCs w:val="24"/>
          <w:u w:val="none"/>
        </w:rPr>
      </w:pPr>
    </w:p>
    <w:p w:rsidR="00977132" w:rsidRDefault="00977132"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To register: </w:t>
      </w:r>
      <w:hyperlink r:id="rId18" w:history="1">
        <w:r w:rsidRPr="00797DEC">
          <w:rPr>
            <w:rStyle w:val="Hyperlink"/>
            <w:rFonts w:ascii="Times New Roman" w:eastAsia="Calibri" w:hAnsi="Times New Roman" w:cs="Times New Roman"/>
            <w:bCs/>
            <w:sz w:val="24"/>
            <w:szCs w:val="24"/>
          </w:rPr>
          <w:t>https://fsu.qualtrics.com/SE/?SID=SV_9YO05d0uGSl5Snz</w:t>
        </w:r>
      </w:hyperlink>
    </w:p>
    <w:p w:rsidR="00C84666" w:rsidRDefault="00C84666" w:rsidP="00650C2F">
      <w:pPr>
        <w:spacing w:after="0"/>
        <w:rPr>
          <w:rFonts w:ascii="Times New Roman" w:eastAsia="Calibri" w:hAnsi="Times New Roman" w:cs="Times New Roman"/>
          <w:color w:val="000000"/>
          <w:sz w:val="24"/>
          <w:szCs w:val="24"/>
        </w:rPr>
      </w:pPr>
    </w:p>
    <w:p w:rsidR="00C84666" w:rsidRDefault="001556FB"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Employer Panel: What we are looking for when we recruit new employees</w:t>
      </w:r>
    </w:p>
    <w:p w:rsidR="001556FB" w:rsidRDefault="001556FB" w:rsidP="00650C2F">
      <w:pPr>
        <w:spacing w:after="0"/>
        <w:rPr>
          <w:rFonts w:ascii="Times New Roman" w:eastAsia="Calibri" w:hAnsi="Times New Roman" w:cs="Times New Roman"/>
          <w:b/>
          <w:color w:val="000000"/>
          <w:sz w:val="24"/>
          <w:szCs w:val="24"/>
        </w:rPr>
      </w:pPr>
    </w:p>
    <w:p w:rsidR="001556FB" w:rsidRDefault="001556FB"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February 24, 2017, 5:00 PM – 6:30 PM</w:t>
      </w:r>
    </w:p>
    <w:p w:rsidR="001556FB" w:rsidRDefault="001556FB"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Honors, Scholars &amp; Fellows House, Room 3009</w:t>
      </w:r>
    </w:p>
    <w:p w:rsidR="001556FB" w:rsidRDefault="001556FB" w:rsidP="00650C2F">
      <w:pPr>
        <w:spacing w:after="0"/>
        <w:rPr>
          <w:rFonts w:ascii="Times New Roman" w:eastAsia="Calibri" w:hAnsi="Times New Roman" w:cs="Times New Roman"/>
          <w:b/>
          <w:color w:val="000000"/>
          <w:sz w:val="24"/>
          <w:szCs w:val="24"/>
        </w:rPr>
      </w:pPr>
    </w:p>
    <w:p w:rsidR="001556FB" w:rsidRDefault="001556FB"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Presenters: Panel of employers representing a range of fields</w:t>
      </w:r>
    </w:p>
    <w:p w:rsidR="001556FB" w:rsidRDefault="001556FB"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Moderator: Amanda Sargent, Assistant Director, FSU Career Center</w:t>
      </w:r>
    </w:p>
    <w:p w:rsidR="001556FB" w:rsidRDefault="001556FB"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Our panel will describe what they want to see when they review </w:t>
      </w:r>
      <w:r w:rsidRPr="001556FB">
        <w:rPr>
          <w:rFonts w:ascii="Times New Roman" w:eastAsia="Calibri" w:hAnsi="Times New Roman" w:cs="Times New Roman"/>
          <w:color w:val="000000"/>
          <w:sz w:val="24"/>
          <w:szCs w:val="24"/>
        </w:rPr>
        <w:t>résumés</w:t>
      </w:r>
      <w:r>
        <w:rPr>
          <w:rFonts w:ascii="Times New Roman" w:eastAsia="Calibri" w:hAnsi="Times New Roman" w:cs="Times New Roman"/>
          <w:color w:val="000000"/>
          <w:sz w:val="24"/>
          <w:szCs w:val="24"/>
        </w:rPr>
        <w:t xml:space="preserve"> and CVs. Employers will discuss how students can prepare to join their future profession. Time will also be devoted to preparing for an interview. Attend this workshop with the goal of developing a plan to succeed in a professional work environment. </w:t>
      </w:r>
    </w:p>
    <w:p w:rsidR="001556FB" w:rsidRDefault="001556FB" w:rsidP="00650C2F">
      <w:pPr>
        <w:spacing w:after="0"/>
        <w:rPr>
          <w:rFonts w:ascii="Times New Roman" w:eastAsia="Calibri" w:hAnsi="Times New Roman" w:cs="Times New Roman"/>
          <w:color w:val="000000"/>
          <w:sz w:val="24"/>
          <w:szCs w:val="24"/>
        </w:rPr>
      </w:pPr>
    </w:p>
    <w:p w:rsidR="001556FB" w:rsidRDefault="001556FB" w:rsidP="00650C2F">
      <w:pPr>
        <w:spacing w:after="0"/>
        <w:rPr>
          <w:rStyle w:val="Hyperlink"/>
          <w:rFonts w:ascii="Times New Roman" w:eastAsia="Calibri" w:hAnsi="Times New Roman" w:cs="Times New Roman"/>
          <w:b/>
          <w:bCs/>
          <w:sz w:val="24"/>
          <w:szCs w:val="24"/>
        </w:rPr>
      </w:pPr>
      <w:r>
        <w:rPr>
          <w:rFonts w:ascii="Times New Roman" w:eastAsia="Calibri" w:hAnsi="Times New Roman" w:cs="Times New Roman"/>
          <w:color w:val="000000"/>
          <w:sz w:val="24"/>
          <w:szCs w:val="24"/>
        </w:rPr>
        <w:t xml:space="preserve">To register: </w:t>
      </w:r>
      <w:hyperlink r:id="rId19" w:tgtFrame="_blank" w:history="1">
        <w:r w:rsidRPr="001556FB">
          <w:rPr>
            <w:rStyle w:val="Hyperlink"/>
            <w:rFonts w:ascii="Times New Roman" w:eastAsia="Calibri" w:hAnsi="Times New Roman" w:cs="Times New Roman"/>
            <w:b/>
            <w:bCs/>
            <w:sz w:val="24"/>
            <w:szCs w:val="24"/>
          </w:rPr>
          <w:t>https://fsu.qualtrics.com/SE/?SID=SV_a4TCF1LeBP7BFzL</w:t>
        </w:r>
      </w:hyperlink>
    </w:p>
    <w:p w:rsidR="006D158C" w:rsidRDefault="006D158C" w:rsidP="00650C2F">
      <w:pPr>
        <w:spacing w:after="0"/>
        <w:rPr>
          <w:rStyle w:val="Hyperlink"/>
          <w:rFonts w:ascii="Times New Roman" w:eastAsia="Calibri" w:hAnsi="Times New Roman" w:cs="Times New Roman"/>
          <w:b/>
          <w:bCs/>
          <w:sz w:val="24"/>
          <w:szCs w:val="24"/>
        </w:rPr>
      </w:pPr>
    </w:p>
    <w:p w:rsidR="006D158C" w:rsidRDefault="006D158C"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PIE Coffee Hour &amp; Teaching Workshop: Go Big or Go Home: Activities for Large Classrooms (PIE/PFF/PFP)</w:t>
      </w:r>
    </w:p>
    <w:p w:rsidR="006D158C" w:rsidRDefault="006D158C" w:rsidP="00650C2F">
      <w:pPr>
        <w:spacing w:after="0"/>
        <w:rPr>
          <w:rStyle w:val="Hyperlink"/>
          <w:rFonts w:ascii="Times New Roman" w:eastAsia="Calibri" w:hAnsi="Times New Roman" w:cs="Times New Roman"/>
          <w:b/>
          <w:bCs/>
          <w:color w:val="auto"/>
          <w:sz w:val="24"/>
          <w:szCs w:val="24"/>
          <w:u w:val="none"/>
        </w:rPr>
      </w:pPr>
    </w:p>
    <w:p w:rsidR="006D158C" w:rsidRDefault="006D158C"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February 27, 2017, 3:30 PM – 5:00 PM</w:t>
      </w:r>
    </w:p>
    <w:p w:rsidR="006D158C" w:rsidRDefault="006D158C"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Honors, Scholars &amp; Fellows House, 4th Floor, Great Hall</w:t>
      </w:r>
    </w:p>
    <w:p w:rsidR="006D158C" w:rsidRDefault="006D158C" w:rsidP="00650C2F">
      <w:pPr>
        <w:spacing w:after="0"/>
        <w:rPr>
          <w:rStyle w:val="Hyperlink"/>
          <w:rFonts w:ascii="Times New Roman" w:eastAsia="Calibri" w:hAnsi="Times New Roman" w:cs="Times New Roman"/>
          <w:b/>
          <w:bCs/>
          <w:color w:val="auto"/>
          <w:sz w:val="24"/>
          <w:szCs w:val="24"/>
          <w:u w:val="none"/>
        </w:rPr>
      </w:pPr>
    </w:p>
    <w:p w:rsidR="00022801" w:rsidRDefault="006D158C"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Presenters: PIE Associates, Mary Marcous, Philosophy, and Ashley Artese, Nutrition, Food &amp; Exercise</w:t>
      </w:r>
      <w:r w:rsidR="00022801">
        <w:rPr>
          <w:rStyle w:val="Hyperlink"/>
          <w:rFonts w:ascii="Times New Roman" w:eastAsia="Calibri" w:hAnsi="Times New Roman" w:cs="Times New Roman"/>
          <w:bCs/>
          <w:color w:val="auto"/>
          <w:sz w:val="24"/>
          <w:szCs w:val="24"/>
          <w:u w:val="none"/>
        </w:rPr>
        <w:t xml:space="preserve"> Sciences</w:t>
      </w:r>
    </w:p>
    <w:p w:rsidR="00022801" w:rsidRDefault="00022801"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Do you ever wonder how to get those 70 students in your lecture to wake up and participate? Teaching a large number of students can be difficult because of space limits, classroom sizes, or even the layout of the room. This workshop will present a number of strategies and activities to facilitate engagement in classes with a large number of students, regardless of subject area.</w:t>
      </w:r>
    </w:p>
    <w:p w:rsidR="00022801" w:rsidRDefault="00022801" w:rsidP="00650C2F">
      <w:pPr>
        <w:spacing w:after="0"/>
        <w:rPr>
          <w:rStyle w:val="Hyperlink"/>
          <w:rFonts w:ascii="Times New Roman" w:eastAsia="Calibri" w:hAnsi="Times New Roman" w:cs="Times New Roman"/>
          <w:bCs/>
          <w:color w:val="auto"/>
          <w:sz w:val="24"/>
          <w:szCs w:val="24"/>
          <w:u w:val="none"/>
        </w:rPr>
      </w:pPr>
    </w:p>
    <w:p w:rsidR="00022801" w:rsidRDefault="00022801"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Free PIE &amp; Coffee Included!</w:t>
      </w:r>
    </w:p>
    <w:p w:rsidR="00022801" w:rsidRDefault="00022801" w:rsidP="00650C2F">
      <w:pPr>
        <w:spacing w:after="0"/>
        <w:rPr>
          <w:rStyle w:val="Hyperlink"/>
          <w:rFonts w:ascii="Times New Roman" w:eastAsia="Calibri" w:hAnsi="Times New Roman" w:cs="Times New Roman"/>
          <w:bCs/>
          <w:color w:val="auto"/>
          <w:sz w:val="24"/>
          <w:szCs w:val="24"/>
          <w:u w:val="none"/>
        </w:rPr>
      </w:pPr>
    </w:p>
    <w:p w:rsidR="00022801" w:rsidRDefault="00022801"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Click here to register: </w:t>
      </w:r>
      <w:hyperlink r:id="rId20" w:history="1">
        <w:r w:rsidRPr="00797DEC">
          <w:rPr>
            <w:rStyle w:val="Hyperlink"/>
            <w:rFonts w:ascii="Times New Roman" w:eastAsia="Calibri" w:hAnsi="Times New Roman" w:cs="Times New Roman"/>
            <w:bCs/>
            <w:sz w:val="24"/>
            <w:szCs w:val="24"/>
          </w:rPr>
          <w:t>https://fsu.qualtrics.com/SE/?SID=SV_71G3jIg4IyoGtJX</w:t>
        </w:r>
      </w:hyperlink>
    </w:p>
    <w:p w:rsidR="001556FB" w:rsidRPr="001556FB" w:rsidRDefault="001556FB" w:rsidP="00650C2F">
      <w:pPr>
        <w:spacing w:after="0"/>
        <w:rPr>
          <w:rFonts w:ascii="Times New Roman" w:eastAsia="Calibri" w:hAnsi="Times New Roman" w:cs="Times New Roman"/>
          <w:color w:val="000000"/>
          <w:sz w:val="24"/>
          <w:szCs w:val="24"/>
        </w:rPr>
      </w:pPr>
    </w:p>
    <w:p w:rsidR="00C84666" w:rsidRPr="00203E21" w:rsidRDefault="008617ED" w:rsidP="00203E21">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C84666" w:rsidRDefault="00C84666" w:rsidP="00B90E7D">
      <w:pPr>
        <w:autoSpaceDE w:val="0"/>
        <w:autoSpaceDN w:val="0"/>
        <w:jc w:val="center"/>
        <w:rPr>
          <w:b/>
          <w:bCs/>
          <w:sz w:val="24"/>
          <w:szCs w:val="24"/>
        </w:rPr>
      </w:pPr>
    </w:p>
    <w:p w:rsidR="009A36A8" w:rsidRDefault="009A36A8" w:rsidP="009A36A8">
      <w:pPr>
        <w:spacing w:after="0"/>
        <w:rPr>
          <w:rStyle w:val="Hyperlink"/>
          <w:rFonts w:ascii="Times New Roman" w:eastAsia="Times New Roman" w:hAnsi="Times New Roman" w:cs="Times New Roman"/>
          <w:b/>
          <w:color w:val="auto"/>
          <w:sz w:val="24"/>
          <w:szCs w:val="24"/>
        </w:rPr>
      </w:pPr>
      <w:r w:rsidRPr="007A039D">
        <w:rPr>
          <w:rStyle w:val="Hyperlink"/>
          <w:rFonts w:ascii="Times New Roman" w:eastAsia="Times New Roman" w:hAnsi="Times New Roman" w:cs="Times New Roman"/>
          <w:b/>
          <w:color w:val="auto"/>
          <w:sz w:val="24"/>
          <w:szCs w:val="24"/>
          <w:u w:val="none"/>
        </w:rPr>
        <w:t>Tu</w:t>
      </w:r>
      <w:r>
        <w:rPr>
          <w:rStyle w:val="Hyperlink"/>
          <w:rFonts w:ascii="Times New Roman" w:eastAsia="Times New Roman" w:hAnsi="Times New Roman" w:cs="Times New Roman"/>
          <w:b/>
          <w:color w:val="auto"/>
          <w:sz w:val="24"/>
          <w:szCs w:val="24"/>
          <w:u w:val="none"/>
        </w:rPr>
        <w:t xml:space="preserve">fts Training in Education and Critical Research Skills Program </w:t>
      </w:r>
      <w:r w:rsidRPr="007A039D">
        <w:rPr>
          <w:rStyle w:val="Hyperlink"/>
          <w:rFonts w:ascii="Times New Roman" w:eastAsia="Times New Roman" w:hAnsi="Times New Roman" w:cs="Times New Roman"/>
          <w:b/>
          <w:color w:val="auto"/>
          <w:sz w:val="24"/>
          <w:szCs w:val="24"/>
        </w:rPr>
        <w:t>(TEACRS)</w:t>
      </w:r>
    </w:p>
    <w:p w:rsidR="009A36A8" w:rsidRDefault="009A36A8" w:rsidP="009A36A8">
      <w:pPr>
        <w:spacing w:after="0"/>
        <w:rPr>
          <w:rStyle w:val="Hyperlink"/>
          <w:rFonts w:ascii="Times New Roman" w:eastAsia="Times New Roman" w:hAnsi="Times New Roman" w:cs="Times New Roman"/>
          <w:b/>
          <w:color w:val="auto"/>
          <w:sz w:val="24"/>
          <w:szCs w:val="24"/>
        </w:rPr>
      </w:pPr>
    </w:p>
    <w:p w:rsidR="008E779F" w:rsidRDefault="009A36A8" w:rsidP="009A36A8">
      <w:pPr>
        <w:spacing w:after="0"/>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lastRenderedPageBreak/>
        <w:t xml:space="preserve">TEACRS is designed to prepare talented young scientists for the multiple demands of an academic career in biomedical research. Trainees spend on average 75% of their time conducting bench research and 25% of their time in career development activities. Teaching skills are developed through programs involving mentored classroom assignments at minority-serving institutions in the Boston area.  The training is supplemented by workshops on teaching methods, career opportunities in academia, and essential skills such as grant writing, mentoring, and scientific presentations.  </w:t>
      </w:r>
      <w:r w:rsidR="00CE696A" w:rsidRPr="004D498A">
        <w:rPr>
          <w:rStyle w:val="Hyperlink"/>
          <w:rFonts w:ascii="Times New Roman" w:eastAsia="Times New Roman" w:hAnsi="Times New Roman" w:cs="Times New Roman"/>
          <w:color w:val="auto"/>
          <w:sz w:val="24"/>
          <w:szCs w:val="24"/>
          <w:u w:val="none"/>
        </w:rPr>
        <w:t>The training components are sequenced to allow trainees to balance the activities and to build on previous experiences. TEACRS fellows receive up to four years of salary support at the NIH postdoctoral stipend levels, and a yearly travel and supply</w:t>
      </w:r>
      <w:r w:rsidR="00CE696A">
        <w:rPr>
          <w:rStyle w:val="Hyperlink"/>
          <w:rFonts w:ascii="Times New Roman" w:eastAsia="Times New Roman" w:hAnsi="Times New Roman" w:cs="Times New Roman"/>
          <w:color w:val="auto"/>
          <w:sz w:val="24"/>
          <w:szCs w:val="24"/>
          <w:u w:val="none"/>
        </w:rPr>
        <w:t xml:space="preserve"> allowance.</w:t>
      </w:r>
    </w:p>
    <w:p w:rsidR="00F858EB" w:rsidRDefault="00F858EB" w:rsidP="009A36A8">
      <w:pPr>
        <w:spacing w:after="0"/>
        <w:rPr>
          <w:rStyle w:val="Hyperlink"/>
          <w:rFonts w:ascii="Times New Roman" w:eastAsia="Times New Roman" w:hAnsi="Times New Roman" w:cs="Times New Roman"/>
          <w:color w:val="auto"/>
          <w:sz w:val="24"/>
          <w:szCs w:val="24"/>
          <w:u w:val="none"/>
        </w:rPr>
      </w:pPr>
    </w:p>
    <w:p w:rsidR="00CE696A" w:rsidRDefault="000F329A" w:rsidP="00CE696A">
      <w:pPr>
        <w:spacing w:after="0"/>
        <w:jc w:val="both"/>
        <w:rPr>
          <w:rStyle w:val="Hyperlink"/>
          <w:rFonts w:ascii="Times New Roman" w:eastAsia="Times New Roman" w:hAnsi="Times New Roman" w:cs="Times New Roman"/>
          <w:color w:val="auto"/>
          <w:sz w:val="24"/>
          <w:szCs w:val="24"/>
          <w:u w:val="none"/>
        </w:rPr>
      </w:pPr>
      <w:r>
        <w:rPr>
          <w:rFonts w:ascii="Times New Roman" w:hAnsi="Times New Roman" w:cs="Times New Roman"/>
          <w:smallCaps/>
          <w:noProof/>
          <w:sz w:val="24"/>
          <w:szCs w:val="24"/>
        </w:rPr>
        <w:drawing>
          <wp:anchor distT="0" distB="0" distL="114300" distR="114300" simplePos="0" relativeHeight="251672576" behindDoc="0" locked="0" layoutInCell="1" allowOverlap="1" wp14:anchorId="764C96B1" wp14:editId="733DFD9B">
            <wp:simplePos x="0" y="0"/>
            <wp:positionH relativeFrom="column">
              <wp:posOffset>-191135</wp:posOffset>
            </wp:positionH>
            <wp:positionV relativeFrom="paragraph">
              <wp:posOffset>0</wp:posOffset>
            </wp:positionV>
            <wp:extent cx="3076575" cy="3979545"/>
            <wp:effectExtent l="0" t="0" r="9525" b="1905"/>
            <wp:wrapSquare wrapText="bothSides"/>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RS Program Flier 201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76575" cy="3979545"/>
                    </a:xfrm>
                    <a:prstGeom prst="rect">
                      <a:avLst/>
                    </a:prstGeom>
                  </pic:spPr>
                </pic:pic>
              </a:graphicData>
            </a:graphic>
            <wp14:sizeRelH relativeFrom="margin">
              <wp14:pctWidth>0</wp14:pctWidth>
            </wp14:sizeRelH>
            <wp14:sizeRelV relativeFrom="margin">
              <wp14:pctHeight>0</wp14:pctHeight>
            </wp14:sizeRelV>
          </wp:anchor>
        </w:drawing>
      </w:r>
      <w:r w:rsidR="009A36A8" w:rsidRPr="004D498A">
        <w:rPr>
          <w:rStyle w:val="Hyperlink"/>
          <w:rFonts w:ascii="Times New Roman" w:eastAsia="Times New Roman" w:hAnsi="Times New Roman" w:cs="Times New Roman"/>
          <w:color w:val="auto"/>
          <w:sz w:val="24"/>
          <w:szCs w:val="24"/>
          <w:u w:val="none"/>
        </w:rPr>
        <w:t xml:space="preserve"> </w:t>
      </w:r>
    </w:p>
    <w:p w:rsidR="009A36A8" w:rsidRPr="004D498A" w:rsidRDefault="009A36A8" w:rsidP="00CE696A">
      <w:pPr>
        <w:spacing w:after="0"/>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The application deadline for positions beginning in the fall of 2017 is March 1, 2017. </w:t>
      </w:r>
      <w:r w:rsidRPr="004D498A">
        <w:rPr>
          <w:rFonts w:ascii="Times New Roman" w:eastAsia="Calibri" w:hAnsi="Times New Roman" w:cs="Times New Roman"/>
          <w:color w:val="000000"/>
          <w:sz w:val="24"/>
          <w:szCs w:val="24"/>
        </w:rPr>
        <w:t xml:space="preserve">Later applications will be considered if positions are available.  Applicants must be U.S. citizens or permanent residents with no more than two years of postdoctoral training at the time of their appointment to the program. Commitment to the goals of the program, strong academic and research credentials and a demonstrated interest in teaching and mentoring will be important criteria used in the selection process.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color w:val="000000"/>
          <w:sz w:val="24"/>
          <w:szCs w:val="24"/>
        </w:rPr>
        <w:t> </w:t>
      </w:r>
    </w:p>
    <w:p w:rsidR="001F39F9" w:rsidRDefault="009A36A8" w:rsidP="001D2B87">
      <w:pPr>
        <w:autoSpaceDE w:val="0"/>
        <w:autoSpaceDN w:val="0"/>
        <w:spacing w:after="0" w:line="240" w:lineRule="auto"/>
        <w:jc w:val="both"/>
        <w:rPr>
          <w:rFonts w:ascii="Times New Roman" w:hAnsi="Times New Roman" w:cs="Times New Roman"/>
          <w:smallCaps/>
          <w:noProof/>
          <w:sz w:val="24"/>
          <w:szCs w:val="24"/>
        </w:rPr>
      </w:pPr>
      <w:r w:rsidRPr="004D498A">
        <w:rPr>
          <w:rFonts w:ascii="Times New Roman" w:eastAsia="Calibri" w:hAnsi="Times New Roman" w:cs="Times New Roman"/>
          <w:b/>
          <w:bCs/>
          <w:color w:val="000000"/>
          <w:sz w:val="24"/>
          <w:szCs w:val="24"/>
        </w:rPr>
        <w:t xml:space="preserve">For additional information on the TEACRS program and application procedures, please visit our </w:t>
      </w:r>
      <w:hyperlink r:id="rId23" w:history="1">
        <w:r w:rsidRPr="004D498A">
          <w:rPr>
            <w:rFonts w:ascii="Times New Roman" w:eastAsia="Calibri" w:hAnsi="Times New Roman" w:cs="Times New Roman"/>
            <w:b/>
            <w:bCs/>
            <w:color w:val="0000FF"/>
            <w:sz w:val="24"/>
            <w:szCs w:val="24"/>
            <w:u w:val="single"/>
          </w:rPr>
          <w:t>website</w:t>
        </w:r>
      </w:hyperlink>
      <w:r w:rsidRPr="004D498A">
        <w:rPr>
          <w:rFonts w:ascii="Times New Roman" w:eastAsia="Calibri" w:hAnsi="Times New Roman" w:cs="Times New Roman"/>
          <w:color w:val="000000"/>
          <w:sz w:val="24"/>
          <w:szCs w:val="24"/>
        </w:rPr>
        <w:t>, or contact Claire Moore, the Program Director, or Jordan Wilkinson, the Program Administrator with questions. We have also attached a printable flier describing the program.</w:t>
      </w:r>
      <w:r w:rsidR="00650C2F" w:rsidRPr="00650C2F">
        <w:rPr>
          <w:rFonts w:ascii="Times New Roman" w:hAnsi="Times New Roman" w:cs="Times New Roman"/>
          <w:smallCaps/>
          <w:noProof/>
          <w:sz w:val="24"/>
          <w:szCs w:val="24"/>
        </w:rPr>
        <w:t xml:space="preserve"> </w:t>
      </w:r>
    </w:p>
    <w:p w:rsidR="00CE696A" w:rsidRDefault="00CE696A" w:rsidP="0079429A">
      <w:pPr>
        <w:pStyle w:val="NormalWeb"/>
        <w:jc w:val="center"/>
        <w:rPr>
          <w:smallCaps/>
          <w:noProof/>
        </w:rPr>
      </w:pPr>
    </w:p>
    <w:p w:rsidR="00CE696A" w:rsidRDefault="00CE696A" w:rsidP="0079429A">
      <w:pPr>
        <w:pStyle w:val="NormalWeb"/>
        <w:jc w:val="center"/>
        <w:rPr>
          <w:b/>
          <w:smallCaps/>
          <w:color w:val="920000"/>
          <w:sz w:val="28"/>
          <w:szCs w:val="28"/>
          <w:u w:val="single"/>
        </w:rPr>
      </w:pPr>
    </w:p>
    <w:p w:rsidR="002C7306" w:rsidRDefault="002C7306" w:rsidP="0079429A">
      <w:pPr>
        <w:pStyle w:val="NormalWeb"/>
        <w:jc w:val="center"/>
        <w:rPr>
          <w:b/>
          <w:smallCaps/>
          <w:color w:val="920000"/>
          <w:sz w:val="28"/>
          <w:szCs w:val="28"/>
          <w:u w:val="single"/>
        </w:rPr>
      </w:pPr>
      <w:r w:rsidRPr="007708BA">
        <w:rPr>
          <w:smallCaps/>
          <w:noProof/>
          <w:color w:val="920000"/>
          <w:sz w:val="28"/>
          <w:szCs w:val="28"/>
        </w:rPr>
        <w:lastRenderedPageBreak/>
        <w:drawing>
          <wp:anchor distT="0" distB="0" distL="114300" distR="114300" simplePos="0" relativeHeight="251673600" behindDoc="1" locked="0" layoutInCell="1" allowOverlap="1" wp14:anchorId="600E449D" wp14:editId="1E6B1F37">
            <wp:simplePos x="0" y="0"/>
            <wp:positionH relativeFrom="column">
              <wp:posOffset>2028825</wp:posOffset>
            </wp:positionH>
            <wp:positionV relativeFrom="paragraph">
              <wp:posOffset>325755</wp:posOffset>
            </wp:positionV>
            <wp:extent cx="1685925" cy="2247900"/>
            <wp:effectExtent l="0" t="0" r="9525" b="0"/>
            <wp:wrapSquare wrapText="bothSides"/>
            <wp:docPr id="6" name="Picture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 Postdoc Flyer 201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85925" cy="2247900"/>
                    </a:xfrm>
                    <a:prstGeom prst="rect">
                      <a:avLst/>
                    </a:prstGeom>
                  </pic:spPr>
                </pic:pic>
              </a:graphicData>
            </a:graphic>
          </wp:anchor>
        </w:drawing>
      </w:r>
      <w:r w:rsidR="008617ED" w:rsidRPr="005A4866">
        <w:rPr>
          <w:b/>
          <w:smallCaps/>
          <w:color w:val="920000"/>
          <w:sz w:val="28"/>
          <w:szCs w:val="28"/>
          <w:u w:val="single"/>
        </w:rPr>
        <w:t>Fellowships</w:t>
      </w:r>
    </w:p>
    <w:p w:rsidR="002C7306" w:rsidRDefault="002C7306" w:rsidP="0079429A">
      <w:pPr>
        <w:pStyle w:val="NormalWeb"/>
        <w:jc w:val="center"/>
        <w:rPr>
          <w:smallCaps/>
          <w:noProof/>
          <w:color w:val="920000"/>
          <w:sz w:val="28"/>
          <w:szCs w:val="28"/>
        </w:rPr>
      </w:pPr>
    </w:p>
    <w:p w:rsidR="00291C45" w:rsidRDefault="00291C45" w:rsidP="0079429A">
      <w:pPr>
        <w:pStyle w:val="NormalWeb"/>
        <w:jc w:val="center"/>
        <w:rPr>
          <w:b/>
          <w:smallCaps/>
          <w:color w:val="920000"/>
          <w:sz w:val="28"/>
          <w:szCs w:val="28"/>
          <w:u w:val="single"/>
        </w:rPr>
      </w:pPr>
    </w:p>
    <w:p w:rsidR="00CE696A" w:rsidRPr="00C54516" w:rsidRDefault="00CE696A" w:rsidP="00C54516">
      <w:pPr>
        <w:pStyle w:val="NormalWeb"/>
        <w:jc w:val="center"/>
        <w:rPr>
          <w:b/>
          <w:smallCaps/>
          <w:color w:val="920000"/>
          <w:sz w:val="28"/>
          <w:szCs w:val="28"/>
          <w:u w:val="single"/>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1A6FE6" w:rsidRDefault="001A6FE6" w:rsidP="001A6FE6">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NOAA Sea Grant John A. Knauss Marine Policy Fellowship</w:t>
      </w:r>
    </w:p>
    <w:p w:rsidR="001A6FE6" w:rsidRDefault="009B7E25" w:rsidP="001A6FE6">
      <w:pPr>
        <w:spacing w:after="0" w:line="240" w:lineRule="auto"/>
        <w:rPr>
          <w:rFonts w:ascii="Times New Roman" w:hAnsi="Times New Roman" w:cs="Times New Roman"/>
          <w:color w:val="00000A"/>
          <w:sz w:val="24"/>
          <w:szCs w:val="24"/>
        </w:rPr>
      </w:pPr>
      <w:hyperlink r:id="rId26" w:history="1">
        <w:r w:rsidR="001A6FE6" w:rsidRPr="00BC38FF">
          <w:rPr>
            <w:rStyle w:val="Hyperlink"/>
            <w:rFonts w:ascii="Times New Roman" w:hAnsi="Times New Roman" w:cs="Times New Roman"/>
            <w:sz w:val="24"/>
            <w:szCs w:val="24"/>
          </w:rPr>
          <w:t>http://seagrant.noaa.gov/FundingFellowships/KnaussFellowship/ProspectiveFellows.aspx</w:t>
        </w:r>
      </w:hyperlink>
    </w:p>
    <w:p w:rsidR="001A6FE6" w:rsidRPr="005B7D22" w:rsidRDefault="001A6FE6" w:rsidP="001A6FE6">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21, 2017</w:t>
      </w:r>
    </w:p>
    <w:p w:rsidR="00EB122A" w:rsidRPr="00EB122A" w:rsidRDefault="00EB122A" w:rsidP="000D0793">
      <w:pPr>
        <w:spacing w:after="0" w:line="240" w:lineRule="auto"/>
        <w:rPr>
          <w:rFonts w:ascii="Times New Roman" w:hAnsi="Times New Roman" w:cs="Times New Roman"/>
          <w:color w:val="00000A"/>
          <w:sz w:val="24"/>
          <w:szCs w:val="24"/>
        </w:rPr>
      </w:pPr>
    </w:p>
    <w:p w:rsidR="002C7306" w:rsidRDefault="002C7306" w:rsidP="000D0793">
      <w:pPr>
        <w:spacing w:after="0" w:line="240" w:lineRule="auto"/>
        <w:rPr>
          <w:rFonts w:ascii="Times New Roman" w:hAnsi="Times New Roman" w:cs="Times New Roman"/>
          <w:b/>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9B7E25" w:rsidP="000D0793">
      <w:pPr>
        <w:spacing w:after="0" w:line="240" w:lineRule="auto"/>
        <w:rPr>
          <w:rFonts w:ascii="Times New Roman" w:hAnsi="Times New Roman" w:cs="Times New Roman"/>
          <w:color w:val="00000A"/>
          <w:sz w:val="24"/>
          <w:szCs w:val="24"/>
        </w:rPr>
      </w:pPr>
      <w:hyperlink r:id="rId27"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4B221E" w:rsidRDefault="004B221E" w:rsidP="000D0793">
      <w:pPr>
        <w:spacing w:after="0" w:line="240" w:lineRule="auto"/>
        <w:rPr>
          <w:rFonts w:ascii="Times New Roman" w:hAnsi="Times New Roman" w:cs="Times New Roman"/>
          <w:color w:val="00000A"/>
          <w:sz w:val="24"/>
          <w:szCs w:val="24"/>
        </w:rPr>
      </w:pPr>
    </w:p>
    <w:p w:rsidR="004B221E" w:rsidRPr="004B221E" w:rsidRDefault="004B221E" w:rsidP="000D0793">
      <w:pPr>
        <w:spacing w:after="0" w:line="240" w:lineRule="auto"/>
        <w:rPr>
          <w:rFonts w:ascii="Times New Roman" w:hAnsi="Times New Roman" w:cs="Times New Roman"/>
          <w:b/>
          <w:color w:val="00000A"/>
          <w:sz w:val="24"/>
          <w:szCs w:val="24"/>
        </w:rPr>
      </w:pPr>
      <w:r w:rsidRPr="004B221E">
        <w:rPr>
          <w:rFonts w:ascii="Times New Roman" w:hAnsi="Times New Roman" w:cs="Times New Roman"/>
          <w:b/>
          <w:color w:val="00000A"/>
          <w:sz w:val="24"/>
          <w:szCs w:val="24"/>
        </w:rPr>
        <w:t>Summer Scholarships in Epidemiology</w:t>
      </w:r>
      <w:r w:rsidR="00501E56">
        <w:rPr>
          <w:rFonts w:ascii="Times New Roman" w:hAnsi="Times New Roman" w:cs="Times New Roman"/>
          <w:b/>
          <w:color w:val="00000A"/>
          <w:sz w:val="24"/>
          <w:szCs w:val="24"/>
        </w:rPr>
        <w:t xml:space="preserve"> (Cystic Fibrosis Foundation)</w:t>
      </w:r>
    </w:p>
    <w:p w:rsidR="00244E9A" w:rsidRDefault="009B7E25" w:rsidP="000D0793">
      <w:pPr>
        <w:spacing w:after="0" w:line="240" w:lineRule="auto"/>
        <w:rPr>
          <w:rFonts w:ascii="Times New Roman" w:hAnsi="Times New Roman" w:cs="Times New Roman"/>
          <w:color w:val="00000A"/>
          <w:sz w:val="24"/>
          <w:szCs w:val="24"/>
        </w:rPr>
      </w:pPr>
      <w:hyperlink r:id="rId28" w:history="1">
        <w:r w:rsidR="004B221E" w:rsidRPr="00162AE9">
          <w:rPr>
            <w:rStyle w:val="Hyperlink"/>
            <w:rFonts w:ascii="Times New Roman" w:hAnsi="Times New Roman" w:cs="Times New Roman"/>
            <w:sz w:val="24"/>
            <w:szCs w:val="24"/>
          </w:rPr>
          <w:t>https://www.cff.org/Our-Research/For-Researchers/Training-Awards/Summer-Scholarships-in-Epidemiology/</w:t>
        </w:r>
      </w:hyperlink>
    </w:p>
    <w:p w:rsidR="004B221E" w:rsidRDefault="004B221E"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April 1, 2017</w:t>
      </w:r>
    </w:p>
    <w:p w:rsidR="004B221E" w:rsidRPr="00244E9A" w:rsidRDefault="004B221E"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9B7E25" w:rsidP="000D0793">
      <w:pPr>
        <w:spacing w:after="0" w:line="240" w:lineRule="auto"/>
        <w:rPr>
          <w:rFonts w:ascii="Times New Roman" w:hAnsi="Times New Roman" w:cs="Times New Roman"/>
          <w:color w:val="00000A"/>
          <w:sz w:val="24"/>
          <w:szCs w:val="24"/>
        </w:rPr>
      </w:pPr>
      <w:hyperlink r:id="rId29"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9B7E25" w:rsidP="000D0793">
      <w:pPr>
        <w:spacing w:after="0" w:line="240" w:lineRule="auto"/>
        <w:rPr>
          <w:rFonts w:ascii="Times New Roman" w:hAnsi="Times New Roman" w:cs="Times New Roman"/>
          <w:color w:val="00000A"/>
          <w:sz w:val="24"/>
          <w:szCs w:val="24"/>
        </w:rPr>
      </w:pPr>
      <w:hyperlink r:id="rId30" w:history="1">
        <w:r w:rsidR="005E5532" w:rsidRPr="00FD1A5B">
          <w:rPr>
            <w:rStyle w:val="Hyperlink"/>
            <w:rFonts w:ascii="Times New Roman" w:hAnsi="Times New Roman" w:cs="Times New Roman"/>
            <w:sz w:val="24"/>
            <w:szCs w:val="24"/>
          </w:rPr>
          <w:t>http://dreyfus.org/awards/postdoctoral_program.shtml</w:t>
        </w:r>
      </w:hyperlink>
    </w:p>
    <w:p w:rsidR="005E5532"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0F329A" w:rsidRDefault="000F329A" w:rsidP="000D0793">
      <w:pPr>
        <w:spacing w:after="0" w:line="240" w:lineRule="auto"/>
        <w:rPr>
          <w:rFonts w:ascii="Times New Roman" w:hAnsi="Times New Roman" w:cs="Times New Roman"/>
          <w:color w:val="00000A"/>
          <w:sz w:val="24"/>
          <w:szCs w:val="24"/>
        </w:rPr>
      </w:pPr>
    </w:p>
    <w:p w:rsidR="000F329A" w:rsidRPr="00E417EC" w:rsidRDefault="000F329A" w:rsidP="000D0793">
      <w:pPr>
        <w:spacing w:after="0" w:line="240" w:lineRule="auto"/>
        <w:rPr>
          <w:rFonts w:ascii="Times New Roman" w:hAnsi="Times New Roman" w:cs="Times New Roman"/>
          <w:b/>
          <w:color w:val="00000A"/>
          <w:sz w:val="24"/>
          <w:szCs w:val="24"/>
        </w:rPr>
      </w:pPr>
      <w:r w:rsidRPr="00E417EC">
        <w:rPr>
          <w:rFonts w:ascii="Times New Roman" w:hAnsi="Times New Roman" w:cs="Times New Roman"/>
          <w:b/>
          <w:color w:val="00000A"/>
          <w:sz w:val="24"/>
          <w:szCs w:val="24"/>
        </w:rPr>
        <w:t>Mathematical Sciences Postdoctoral Research Fellowships (MSPRF)</w:t>
      </w:r>
    </w:p>
    <w:p w:rsidR="000F329A" w:rsidRDefault="009B7E25" w:rsidP="000D0793">
      <w:pPr>
        <w:spacing w:after="0" w:line="240" w:lineRule="auto"/>
        <w:rPr>
          <w:rFonts w:ascii="Times New Roman" w:hAnsi="Times New Roman" w:cs="Times New Roman"/>
          <w:color w:val="00000A"/>
          <w:sz w:val="24"/>
          <w:szCs w:val="24"/>
        </w:rPr>
      </w:pPr>
      <w:hyperlink r:id="rId31" w:history="1">
        <w:r w:rsidR="000F329A" w:rsidRPr="00797DEC">
          <w:rPr>
            <w:rStyle w:val="Hyperlink"/>
            <w:rFonts w:ascii="Times New Roman" w:hAnsi="Times New Roman" w:cs="Times New Roman"/>
            <w:sz w:val="24"/>
            <w:szCs w:val="24"/>
          </w:rPr>
          <w:t>https://www.nsf.gov/funding/pgm_summ.jsp?pims_id=5301&amp;org=NSF&amp;sel_org=NSF&amp;from=fund</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p>
    <w:p w:rsidR="005E5532" w:rsidRPr="005E5532" w:rsidRDefault="005E5532" w:rsidP="000D0793">
      <w:pPr>
        <w:spacing w:after="0" w:line="240" w:lineRule="auto"/>
        <w:rPr>
          <w:rFonts w:ascii="Times New Roman" w:hAnsi="Times New Roman" w:cs="Times New Roman"/>
          <w:color w:val="00000A"/>
          <w:sz w:val="24"/>
          <w:szCs w:val="24"/>
        </w:rPr>
      </w:pPr>
    </w:p>
    <w:p w:rsidR="00E72D7C" w:rsidRDefault="00E72D7C"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lastRenderedPageBreak/>
        <w:t xml:space="preserve">Use the following databases to identify additional opportunities </w:t>
      </w:r>
      <w:r w:rsidRPr="00930DE1">
        <w:rPr>
          <w:rFonts w:ascii="Times New Roman" w:hAnsi="Times New Roman" w:cs="Times New Roman"/>
          <w:sz w:val="24"/>
          <w:szCs w:val="24"/>
        </w:rPr>
        <w:t xml:space="preserve">(click on the links) – </w:t>
      </w:r>
      <w:hyperlink r:id="rId32">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3">
        <w:r w:rsidRPr="00930DE1">
          <w:rPr>
            <w:rFonts w:ascii="Times New Roman" w:hAnsi="Times New Roman" w:cs="Times New Roman"/>
            <w:color w:val="00000A"/>
            <w:sz w:val="24"/>
            <w:szCs w:val="24"/>
            <w:u w:val="single"/>
          </w:rPr>
          <w:t>Foundation Center</w:t>
        </w:r>
      </w:hyperlink>
    </w:p>
    <w:p w:rsidR="00F5613D" w:rsidRPr="00B22F75" w:rsidRDefault="00F5613D" w:rsidP="008617ED">
      <w:pPr>
        <w:spacing w:after="0" w:line="240" w:lineRule="auto"/>
        <w:rPr>
          <w:rFonts w:ascii="Times New Roman" w:hAnsi="Times New Roman" w:cs="Times New Roman"/>
          <w:color w:val="00000A"/>
          <w:sz w:val="24"/>
          <w:szCs w:val="24"/>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B4727D" w:rsidP="00FB22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w:t>
      </w:r>
      <w:r w:rsidR="00FB22C8">
        <w:rPr>
          <w:rFonts w:ascii="Times New Roman" w:eastAsia="Times New Roman" w:hAnsi="Times New Roman" w:cs="Times New Roman"/>
          <w:b/>
          <w:sz w:val="24"/>
          <w:szCs w:val="24"/>
        </w:rPr>
        <w:t xml:space="preserve"> </w:t>
      </w:r>
      <w:r w:rsidR="001C17DE">
        <w:rPr>
          <w:rFonts w:ascii="Times New Roman" w:eastAsia="Times New Roman" w:hAnsi="Times New Roman" w:cs="Times New Roman"/>
          <w:b/>
          <w:sz w:val="24"/>
          <w:szCs w:val="24"/>
        </w:rPr>
        <w:t>–</w:t>
      </w:r>
      <w:r w:rsidR="00976D90">
        <w:rPr>
          <w:rFonts w:ascii="Times New Roman" w:eastAsia="Times New Roman" w:hAnsi="Times New Roman" w:cs="Times New Roman"/>
          <w:b/>
          <w:sz w:val="24"/>
          <w:szCs w:val="24"/>
        </w:rPr>
        <w:t xml:space="preserve"> </w:t>
      </w:r>
      <w:r w:rsidR="008F1C66">
        <w:rPr>
          <w:rFonts w:ascii="Times New Roman" w:eastAsia="Times New Roman" w:hAnsi="Times New Roman" w:cs="Times New Roman"/>
          <w:b/>
          <w:sz w:val="24"/>
          <w:szCs w:val="24"/>
        </w:rPr>
        <w:t>College of Human Medicine</w:t>
      </w:r>
    </w:p>
    <w:p w:rsidR="008F1C66" w:rsidRDefault="009B7E25" w:rsidP="00FB22C8">
      <w:pPr>
        <w:spacing w:after="0" w:line="240" w:lineRule="auto"/>
        <w:rPr>
          <w:rFonts w:ascii="Times New Roman" w:hAnsi="Times New Roman" w:cs="Times New Roman"/>
          <w:sz w:val="24"/>
          <w:szCs w:val="24"/>
        </w:rPr>
      </w:pPr>
      <w:hyperlink r:id="rId34" w:history="1">
        <w:r w:rsidR="008F1C66" w:rsidRPr="00D8523A">
          <w:rPr>
            <w:rStyle w:val="Hyperlink"/>
            <w:rFonts w:ascii="Times New Roman" w:hAnsi="Times New Roman" w:cs="Times New Roman"/>
            <w:sz w:val="24"/>
            <w:szCs w:val="24"/>
          </w:rPr>
          <w:t>https://jobs.msu.edu/applicants/jsp/shared/frameset/Frameset.jsp?time=1487358802574</w:t>
        </w:r>
      </w:hyperlink>
    </w:p>
    <w:p w:rsidR="00FB22C8" w:rsidRPr="00FB22C8" w:rsidRDefault="008F1C66" w:rsidP="00FB22C8">
      <w:pPr>
        <w:spacing w:after="0" w:line="240" w:lineRule="auto"/>
        <w:rPr>
          <w:rFonts w:ascii="Times New Roman" w:hAnsi="Times New Roman" w:cs="Times New Roman"/>
          <w:sz w:val="24"/>
          <w:szCs w:val="24"/>
        </w:rPr>
      </w:pPr>
      <w:r>
        <w:rPr>
          <w:rFonts w:ascii="Times New Roman" w:hAnsi="Times New Roman" w:cs="Times New Roman"/>
          <w:sz w:val="24"/>
          <w:szCs w:val="24"/>
        </w:rPr>
        <w:t>Michigan State University, East Lansing, MI</w:t>
      </w:r>
    </w:p>
    <w:p w:rsidR="005F64EE" w:rsidRDefault="005F64EE" w:rsidP="00CB18E0">
      <w:pPr>
        <w:spacing w:after="0" w:line="240" w:lineRule="auto"/>
        <w:rPr>
          <w:rFonts w:ascii="Times New Roman" w:eastAsia="Times New Roman" w:hAnsi="Times New Roman" w:cs="Times New Roman"/>
          <w:b/>
          <w:sz w:val="24"/>
          <w:szCs w:val="24"/>
        </w:rPr>
      </w:pPr>
    </w:p>
    <w:p w:rsidR="00D262EA" w:rsidRDefault="0036642A"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Scientist</w:t>
      </w:r>
      <w:r w:rsidR="000E17C9">
        <w:rPr>
          <w:rFonts w:ascii="Times New Roman" w:eastAsia="Times New Roman" w:hAnsi="Times New Roman" w:cs="Times New Roman"/>
          <w:b/>
          <w:sz w:val="24"/>
          <w:szCs w:val="24"/>
        </w:rPr>
        <w:t xml:space="preserve"> </w:t>
      </w:r>
      <w:r w:rsidR="00E914E7">
        <w:rPr>
          <w:rFonts w:ascii="Times New Roman" w:eastAsia="Times New Roman" w:hAnsi="Times New Roman" w:cs="Times New Roman"/>
          <w:b/>
          <w:sz w:val="24"/>
          <w:szCs w:val="24"/>
        </w:rPr>
        <w:t xml:space="preserve">– </w:t>
      </w:r>
      <w:r w:rsidR="004A3101">
        <w:rPr>
          <w:rFonts w:ascii="Times New Roman" w:eastAsia="Times New Roman" w:hAnsi="Times New Roman" w:cs="Times New Roman"/>
          <w:b/>
          <w:sz w:val="24"/>
          <w:szCs w:val="24"/>
        </w:rPr>
        <w:t>Molecular Biology</w:t>
      </w:r>
    </w:p>
    <w:p w:rsidR="004A3101" w:rsidRDefault="009B7E25" w:rsidP="00006030">
      <w:pPr>
        <w:spacing w:after="0" w:line="240" w:lineRule="auto"/>
        <w:rPr>
          <w:rFonts w:ascii="Times New Roman" w:eastAsia="Times New Roman" w:hAnsi="Times New Roman" w:cs="Times New Roman"/>
          <w:sz w:val="24"/>
          <w:szCs w:val="24"/>
        </w:rPr>
      </w:pPr>
      <w:hyperlink r:id="rId35" w:history="1">
        <w:r w:rsidR="004A3101" w:rsidRPr="00D8523A">
          <w:rPr>
            <w:rStyle w:val="Hyperlink"/>
            <w:rFonts w:ascii="Times New Roman" w:eastAsia="Times New Roman" w:hAnsi="Times New Roman" w:cs="Times New Roman"/>
            <w:sz w:val="24"/>
            <w:szCs w:val="24"/>
          </w:rPr>
          <w:t>https://biorad-openhire.silkroad.com/epostings/index.cfm?fuseaction=app.dspjob&amp;jobid=9873&amp;company_id=16446&amp;version=1&amp;jobBoardId=1112</w:t>
        </w:r>
      </w:hyperlink>
    </w:p>
    <w:p w:rsidR="001C17DE" w:rsidRPr="00006030" w:rsidRDefault="004A3101" w:rsidP="0000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Pleasanton, CA</w:t>
      </w:r>
    </w:p>
    <w:p w:rsidR="0036642A" w:rsidRDefault="0036642A" w:rsidP="00273D33">
      <w:pPr>
        <w:spacing w:after="0"/>
        <w:rPr>
          <w:rFonts w:ascii="Times New Roman" w:eastAsia="Times New Roman" w:hAnsi="Times New Roman" w:cs="Times New Roman"/>
          <w:b/>
          <w:sz w:val="24"/>
          <w:szCs w:val="24"/>
        </w:rPr>
      </w:pPr>
    </w:p>
    <w:p w:rsidR="00B44B66" w:rsidRDefault="00A455EF" w:rsidP="00A455EF">
      <w:pPr>
        <w:pStyle w:val="NoSpacing"/>
        <w:rPr>
          <w:rFonts w:ascii="Times New Roman" w:hAnsi="Times New Roman" w:cs="Times New Roman"/>
          <w:b/>
          <w:sz w:val="24"/>
          <w:szCs w:val="24"/>
        </w:rPr>
      </w:pPr>
      <w:r w:rsidRPr="00FA13DD">
        <w:rPr>
          <w:rFonts w:ascii="Times New Roman" w:hAnsi="Times New Roman" w:cs="Times New Roman"/>
          <w:b/>
          <w:sz w:val="24"/>
          <w:szCs w:val="24"/>
        </w:rPr>
        <w:t>Assistant Professor –</w:t>
      </w:r>
      <w:r w:rsidR="00B44B66">
        <w:rPr>
          <w:rFonts w:ascii="Times New Roman" w:hAnsi="Times New Roman" w:cs="Times New Roman"/>
          <w:b/>
          <w:sz w:val="24"/>
          <w:szCs w:val="24"/>
        </w:rPr>
        <w:t xml:space="preserve"> </w:t>
      </w:r>
      <w:r w:rsidR="008F1C66">
        <w:rPr>
          <w:rFonts w:ascii="Times New Roman" w:hAnsi="Times New Roman" w:cs="Times New Roman"/>
          <w:b/>
          <w:sz w:val="24"/>
          <w:szCs w:val="24"/>
        </w:rPr>
        <w:t>Biostatistics</w:t>
      </w:r>
    </w:p>
    <w:p w:rsidR="008F1C66" w:rsidRDefault="009B7E25" w:rsidP="002855D2">
      <w:pPr>
        <w:pStyle w:val="NoSpacing"/>
        <w:rPr>
          <w:rFonts w:ascii="Times New Roman" w:hAnsi="Times New Roman" w:cs="Times New Roman"/>
          <w:sz w:val="24"/>
          <w:szCs w:val="24"/>
        </w:rPr>
      </w:pPr>
      <w:hyperlink r:id="rId36" w:history="1">
        <w:r w:rsidR="008F1C66" w:rsidRPr="00D8523A">
          <w:rPr>
            <w:rStyle w:val="Hyperlink"/>
            <w:rFonts w:ascii="Times New Roman" w:hAnsi="Times New Roman" w:cs="Times New Roman"/>
            <w:sz w:val="24"/>
            <w:szCs w:val="24"/>
          </w:rPr>
          <w:t>http://www.pers.hawaii.edu/wuh/Jobs/NAdvert/24504</w:t>
        </w:r>
      </w:hyperlink>
    </w:p>
    <w:p w:rsidR="007A168B" w:rsidRPr="002855D2" w:rsidRDefault="00B44B66" w:rsidP="002855D2">
      <w:pPr>
        <w:pStyle w:val="NoSpacing"/>
        <w:rPr>
          <w:rFonts w:ascii="Times New Roman" w:hAnsi="Times New Roman" w:cs="Times New Roman"/>
          <w:sz w:val="24"/>
          <w:szCs w:val="24"/>
        </w:rPr>
      </w:pPr>
      <w:r>
        <w:rPr>
          <w:rFonts w:ascii="Times New Roman" w:hAnsi="Times New Roman" w:cs="Times New Roman"/>
          <w:sz w:val="24"/>
          <w:szCs w:val="24"/>
        </w:rPr>
        <w:t xml:space="preserve">University of </w:t>
      </w:r>
      <w:r w:rsidR="008F1C66">
        <w:rPr>
          <w:rFonts w:ascii="Times New Roman" w:hAnsi="Times New Roman" w:cs="Times New Roman"/>
          <w:sz w:val="24"/>
          <w:szCs w:val="24"/>
        </w:rPr>
        <w:t>Hawaii, Honolulu, Hi</w:t>
      </w:r>
    </w:p>
    <w:p w:rsidR="00A9732E" w:rsidRDefault="00A9732E" w:rsidP="008617ED">
      <w:pPr>
        <w:spacing w:after="0"/>
        <w:rPr>
          <w:rFonts w:ascii="Times New Roman" w:eastAsia="Times New Roman" w:hAnsi="Times New Roman" w:cs="Times New Roman"/>
          <w:b/>
          <w:sz w:val="24"/>
          <w:szCs w:val="24"/>
        </w:rPr>
      </w:pPr>
    </w:p>
    <w:p w:rsidR="008617ED" w:rsidRDefault="00E914E7" w:rsidP="002C7306">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w:t>
      </w:r>
      <w:r w:rsidR="000E17C9">
        <w:rPr>
          <w:rFonts w:ascii="Times New Roman" w:eastAsia="Times New Roman" w:hAnsi="Times New Roman" w:cs="Times New Roman"/>
          <w:b/>
          <w:sz w:val="24"/>
          <w:szCs w:val="24"/>
        </w:rPr>
        <w:t>Scientist</w:t>
      </w:r>
      <w:r w:rsidR="004A3101">
        <w:rPr>
          <w:rFonts w:ascii="Times New Roman" w:eastAsia="Times New Roman" w:hAnsi="Times New Roman" w:cs="Times New Roman"/>
          <w:b/>
          <w:sz w:val="24"/>
          <w:szCs w:val="24"/>
        </w:rPr>
        <w:t xml:space="preserve"> </w:t>
      </w:r>
    </w:p>
    <w:p w:rsidR="004A3101" w:rsidRDefault="009B7E25" w:rsidP="002C7306">
      <w:pPr>
        <w:keepNext/>
        <w:keepLines/>
        <w:spacing w:after="0"/>
        <w:rPr>
          <w:rFonts w:ascii="Times New Roman" w:eastAsia="Times New Roman" w:hAnsi="Times New Roman" w:cs="Times New Roman"/>
          <w:sz w:val="24"/>
          <w:szCs w:val="24"/>
        </w:rPr>
      </w:pPr>
      <w:hyperlink r:id="rId37" w:history="1">
        <w:r w:rsidR="004A3101" w:rsidRPr="00D8523A">
          <w:rPr>
            <w:rStyle w:val="Hyperlink"/>
            <w:rFonts w:ascii="Times New Roman" w:eastAsia="Times New Roman" w:hAnsi="Times New Roman" w:cs="Times New Roman"/>
            <w:sz w:val="24"/>
            <w:szCs w:val="24"/>
          </w:rPr>
          <w:t>https://cna.hua.hrsmart.com/hrsmart/ats/Posting/view/990</w:t>
        </w:r>
      </w:hyperlink>
    </w:p>
    <w:p w:rsidR="00CD17D2" w:rsidRPr="00291C45" w:rsidRDefault="004A3101" w:rsidP="006F22E4">
      <w:pPr>
        <w:pStyle w:val="NoSpacing"/>
        <w:rPr>
          <w:rFonts w:ascii="Times New Roman" w:hAnsi="Times New Roman" w:cs="Times New Roman"/>
          <w:sz w:val="24"/>
          <w:szCs w:val="24"/>
        </w:rPr>
      </w:pPr>
      <w:r>
        <w:rPr>
          <w:rFonts w:ascii="Times New Roman" w:hAnsi="Times New Roman" w:cs="Times New Roman"/>
          <w:sz w:val="24"/>
          <w:szCs w:val="24"/>
        </w:rPr>
        <w:t>CNA Corp., Arlington, VA</w:t>
      </w:r>
    </w:p>
    <w:p w:rsidR="00291C45" w:rsidRDefault="00291C45"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w:t>
      </w:r>
      <w:r w:rsidR="00B44B66">
        <w:rPr>
          <w:rFonts w:ascii="Times New Roman" w:eastAsia="Times New Roman" w:hAnsi="Times New Roman" w:cs="Times New Roman"/>
          <w:b/>
          <w:sz w:val="24"/>
          <w:szCs w:val="24"/>
        </w:rPr>
        <w:t xml:space="preserve"> </w:t>
      </w:r>
      <w:r w:rsidR="00A803D7">
        <w:rPr>
          <w:rFonts w:ascii="Times New Roman" w:eastAsia="Times New Roman" w:hAnsi="Times New Roman" w:cs="Times New Roman"/>
          <w:b/>
          <w:sz w:val="24"/>
          <w:szCs w:val="24"/>
        </w:rPr>
        <w:t>Department of Pharmacy &amp; Therapeutics</w:t>
      </w:r>
    </w:p>
    <w:p w:rsidR="00A803D7" w:rsidRDefault="009B7E25" w:rsidP="00273D33">
      <w:pPr>
        <w:spacing w:after="0"/>
        <w:rPr>
          <w:rFonts w:ascii="Times New Roman" w:eastAsia="Times New Roman" w:hAnsi="Times New Roman" w:cs="Times New Roman"/>
          <w:sz w:val="24"/>
          <w:szCs w:val="24"/>
        </w:rPr>
      </w:pPr>
      <w:hyperlink r:id="rId38" w:history="1">
        <w:r w:rsidR="00A803D7" w:rsidRPr="00D8523A">
          <w:rPr>
            <w:rStyle w:val="Hyperlink"/>
            <w:rFonts w:ascii="Times New Roman" w:eastAsia="Times New Roman" w:hAnsi="Times New Roman" w:cs="Times New Roman"/>
            <w:sz w:val="24"/>
            <w:szCs w:val="24"/>
          </w:rPr>
          <w:t>https://www.pittsource.com/postings/132507</w:t>
        </w:r>
      </w:hyperlink>
    </w:p>
    <w:p w:rsidR="00273D33" w:rsidRDefault="00B44B66"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A803D7">
        <w:rPr>
          <w:rFonts w:ascii="Times New Roman" w:eastAsia="Times New Roman" w:hAnsi="Times New Roman" w:cs="Times New Roman"/>
          <w:sz w:val="24"/>
          <w:szCs w:val="24"/>
        </w:rPr>
        <w:t>Pittsburgh, Pittsburgh, PA</w:t>
      </w:r>
    </w:p>
    <w:p w:rsidR="000719B4" w:rsidRDefault="000719B4" w:rsidP="006F22E4">
      <w:pPr>
        <w:pStyle w:val="NoSpacing"/>
        <w:rPr>
          <w:rFonts w:ascii="Times New Roman" w:hAnsi="Times New Roman" w:cs="Times New Roman"/>
          <w:b/>
          <w:sz w:val="24"/>
          <w:szCs w:val="24"/>
        </w:rPr>
      </w:pPr>
    </w:p>
    <w:p w:rsidR="00623173" w:rsidRDefault="002540DD" w:rsidP="006F22E4">
      <w:pPr>
        <w:pStyle w:val="NoSpacing"/>
        <w:rPr>
          <w:rFonts w:ascii="Times New Roman" w:hAnsi="Times New Roman" w:cs="Times New Roman"/>
          <w:b/>
          <w:sz w:val="24"/>
          <w:szCs w:val="24"/>
        </w:rPr>
      </w:pPr>
      <w:r>
        <w:rPr>
          <w:rFonts w:ascii="Times New Roman" w:hAnsi="Times New Roman" w:cs="Times New Roman"/>
          <w:b/>
          <w:sz w:val="24"/>
          <w:szCs w:val="24"/>
        </w:rPr>
        <w:t>Scientist</w:t>
      </w:r>
      <w:r w:rsidR="00F34C7B">
        <w:rPr>
          <w:rFonts w:ascii="Times New Roman" w:hAnsi="Times New Roman" w:cs="Times New Roman"/>
          <w:b/>
          <w:sz w:val="24"/>
          <w:szCs w:val="24"/>
        </w:rPr>
        <w:t xml:space="preserve"> – Functional Genomics</w:t>
      </w:r>
    </w:p>
    <w:p w:rsidR="00F34C7B" w:rsidRDefault="009B7E25" w:rsidP="006F22E4">
      <w:pPr>
        <w:pStyle w:val="NoSpacing"/>
        <w:rPr>
          <w:rFonts w:ascii="Times New Roman" w:hAnsi="Times New Roman" w:cs="Times New Roman"/>
          <w:sz w:val="24"/>
          <w:szCs w:val="24"/>
        </w:rPr>
      </w:pPr>
      <w:hyperlink r:id="rId39" w:history="1">
        <w:r w:rsidR="00F34C7B" w:rsidRPr="00D8523A">
          <w:rPr>
            <w:rStyle w:val="Hyperlink"/>
            <w:rFonts w:ascii="Times New Roman" w:hAnsi="Times New Roman" w:cs="Times New Roman"/>
            <w:sz w:val="24"/>
            <w:szCs w:val="24"/>
          </w:rPr>
          <w:t>https://globaljobs.pfizer.com/pages/job-details.aspx</w:t>
        </w:r>
      </w:hyperlink>
    </w:p>
    <w:p w:rsidR="004C1964" w:rsidRDefault="00F34C7B" w:rsidP="006F22E4">
      <w:pPr>
        <w:pStyle w:val="NoSpacing"/>
        <w:rPr>
          <w:rFonts w:ascii="Times New Roman" w:hAnsi="Times New Roman" w:cs="Times New Roman"/>
          <w:sz w:val="24"/>
          <w:szCs w:val="24"/>
        </w:rPr>
      </w:pPr>
      <w:r>
        <w:rPr>
          <w:rFonts w:ascii="Times New Roman" w:hAnsi="Times New Roman" w:cs="Times New Roman"/>
          <w:sz w:val="24"/>
          <w:szCs w:val="24"/>
        </w:rPr>
        <w:t>Pfizer, Inc., Pearl River, NY</w:t>
      </w:r>
    </w:p>
    <w:p w:rsidR="008C4F39" w:rsidRDefault="008C4F39" w:rsidP="006F22E4">
      <w:pPr>
        <w:pStyle w:val="NoSpacing"/>
        <w:rPr>
          <w:rFonts w:ascii="Times New Roman" w:hAnsi="Times New Roman" w:cs="Times New Roman"/>
          <w:sz w:val="24"/>
          <w:szCs w:val="24"/>
        </w:rPr>
      </w:pPr>
    </w:p>
    <w:p w:rsidR="000A0386" w:rsidRDefault="000A0386" w:rsidP="0024661F">
      <w:pPr>
        <w:pStyle w:val="NoSpacing"/>
        <w:tabs>
          <w:tab w:val="left" w:pos="6510"/>
        </w:tabs>
        <w:rPr>
          <w:rFonts w:ascii="Times New Roman" w:hAnsi="Times New Roman" w:cs="Times New Roman"/>
          <w:b/>
          <w:sz w:val="24"/>
          <w:szCs w:val="24"/>
        </w:rPr>
      </w:pPr>
      <w:r>
        <w:rPr>
          <w:rFonts w:ascii="Times New Roman" w:hAnsi="Times New Roman" w:cs="Times New Roman"/>
          <w:b/>
          <w:sz w:val="24"/>
          <w:szCs w:val="24"/>
        </w:rPr>
        <w:t xml:space="preserve">Assistant Professor – </w:t>
      </w:r>
      <w:r w:rsidR="00A803D7">
        <w:rPr>
          <w:rFonts w:ascii="Times New Roman" w:hAnsi="Times New Roman" w:cs="Times New Roman"/>
          <w:b/>
          <w:sz w:val="24"/>
          <w:szCs w:val="24"/>
        </w:rPr>
        <w:t>Computational Biology</w:t>
      </w:r>
      <w:r w:rsidR="0024661F">
        <w:rPr>
          <w:rFonts w:ascii="Times New Roman" w:hAnsi="Times New Roman" w:cs="Times New Roman"/>
          <w:b/>
          <w:sz w:val="24"/>
          <w:szCs w:val="24"/>
        </w:rPr>
        <w:tab/>
      </w:r>
    </w:p>
    <w:p w:rsidR="00A803D7" w:rsidRDefault="009B7E25" w:rsidP="006F22E4">
      <w:pPr>
        <w:pStyle w:val="NoSpacing"/>
        <w:rPr>
          <w:rFonts w:ascii="Times New Roman" w:hAnsi="Times New Roman" w:cs="Times New Roman"/>
          <w:sz w:val="24"/>
          <w:szCs w:val="24"/>
        </w:rPr>
      </w:pPr>
      <w:hyperlink r:id="rId40" w:history="1">
        <w:r w:rsidR="00A803D7" w:rsidRPr="00D8523A">
          <w:rPr>
            <w:rStyle w:val="Hyperlink"/>
            <w:rFonts w:ascii="Times New Roman" w:hAnsi="Times New Roman" w:cs="Times New Roman"/>
            <w:sz w:val="24"/>
            <w:szCs w:val="24"/>
          </w:rPr>
          <w:t>https://ais.ohsu.edu/OA_HTML/OA.jsp?page=/oracle/apps/irc/candidateSelfService/webui/VisVacDispPG&amp;OAHP=IRC_EXT_SITE_VISITOR_APPL&amp;OASF=IRC_VIS_VAC_DISPLAY&amp;akRegionApplicationId=821&amp;transactionid=2079084136&amp;retainAM=N&amp;addBreadCrumb=RP&amp;p_svid=56922&amp;p_spid=81213</w:t>
        </w:r>
      </w:hyperlink>
    </w:p>
    <w:p w:rsidR="000A0386" w:rsidRDefault="00A803D7" w:rsidP="006F22E4">
      <w:pPr>
        <w:pStyle w:val="NoSpacing"/>
        <w:rPr>
          <w:rFonts w:ascii="Times New Roman" w:hAnsi="Times New Roman" w:cs="Times New Roman"/>
          <w:sz w:val="24"/>
          <w:szCs w:val="24"/>
        </w:rPr>
      </w:pPr>
      <w:r>
        <w:rPr>
          <w:rFonts w:ascii="Times New Roman" w:hAnsi="Times New Roman" w:cs="Times New Roman"/>
          <w:sz w:val="24"/>
          <w:szCs w:val="24"/>
        </w:rPr>
        <w:t>Oregon Health &amp; Science University, Portland, OR</w:t>
      </w:r>
    </w:p>
    <w:p w:rsidR="00FA13DD" w:rsidRDefault="00FA13DD"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1" w:history="1">
        <w:r w:rsidR="00D71FDA" w:rsidRPr="0066745D">
          <w:rPr>
            <w:rStyle w:val="Hyperlink"/>
            <w:rFonts w:ascii="Times New Roman" w:hAnsi="Times New Roman" w:cs="Times New Roman"/>
            <w:sz w:val="24"/>
            <w:szCs w:val="24"/>
          </w:rPr>
          <w:t>http://floridastate.biocareers.com</w:t>
        </w:r>
      </w:hyperlink>
      <w:r w:rsidR="00D71FDA">
        <w:rPr>
          <w:rFonts w:ascii="Times New Roman" w:hAnsi="Times New Roman" w:cs="Times New Roman"/>
          <w:color w:val="0065B0"/>
          <w:sz w:val="24"/>
          <w:szCs w:val="24"/>
        </w:rPr>
        <w:tab/>
      </w:r>
    </w:p>
    <w:p w:rsidR="008617ED" w:rsidRPr="00D71FDA" w:rsidRDefault="009B7E25" w:rsidP="008617ED">
      <w:pPr>
        <w:spacing w:after="0"/>
        <w:rPr>
          <w:rFonts w:ascii="Times New Roman" w:hAnsi="Times New Roman" w:cs="Times New Roman"/>
          <w:bCs/>
          <w:color w:val="0065B0"/>
          <w:sz w:val="24"/>
          <w:szCs w:val="24"/>
        </w:rPr>
      </w:pPr>
      <w:hyperlink r:id="rId42">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3">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4" w:history="1">
        <w:r w:rsidR="00D71FDA" w:rsidRPr="0066745D">
          <w:rPr>
            <w:rStyle w:val="Hyperlink"/>
            <w:rFonts w:ascii="Times New Roman" w:hAnsi="Times New Roman" w:cs="Times New Roman"/>
            <w:bCs/>
            <w:sz w:val="24"/>
            <w:szCs w:val="24"/>
          </w:rPr>
          <w:t>http://jobs.fiercebiotech.com</w:t>
        </w:r>
      </w:hyperlink>
      <w:r w:rsidR="00D71FDA">
        <w:rPr>
          <w:rFonts w:ascii="Times New Roman" w:hAnsi="Times New Roman" w:cs="Times New Roman"/>
          <w:bCs/>
          <w:color w:val="0065B0"/>
          <w:sz w:val="24"/>
          <w:szCs w:val="24"/>
        </w:rPr>
        <w:tab/>
      </w:r>
    </w:p>
    <w:p w:rsidR="008617ED" w:rsidRPr="002617D8" w:rsidRDefault="008617ED" w:rsidP="006F22E4">
      <w:pPr>
        <w:pStyle w:val="NoSpacing"/>
      </w:pPr>
    </w:p>
    <w:p w:rsidR="00E72D7C" w:rsidRDefault="00E72D7C" w:rsidP="00E9471E">
      <w:pPr>
        <w:pStyle w:val="NoSpacing"/>
        <w:rPr>
          <w:rFonts w:ascii="Times New Roman" w:hAnsi="Times New Roman" w:cs="Times New Roman"/>
          <w:b/>
          <w:smallCaps/>
          <w:color w:val="990000"/>
          <w:sz w:val="28"/>
          <w:szCs w:val="28"/>
          <w:u w:val="single"/>
        </w:rPr>
      </w:pPr>
    </w:p>
    <w:p w:rsidR="00617BE4"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B43494" w:rsidRDefault="00B43494" w:rsidP="00E9471E">
      <w:pPr>
        <w:pStyle w:val="NoSpacing"/>
        <w:rPr>
          <w:rFonts w:ascii="Times New Roman" w:eastAsia="Times New Roman" w:hAnsi="Times New Roman" w:cs="Times New Roman"/>
          <w:b/>
          <w:sz w:val="24"/>
          <w:szCs w:val="24"/>
        </w:rPr>
      </w:pPr>
    </w:p>
    <w:p w:rsidR="00E9471E" w:rsidRPr="00E9471E" w:rsidRDefault="00D61398"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Same Lesson, Different Semester</w:t>
      </w:r>
    </w:p>
    <w:p w:rsidR="00D61398" w:rsidRDefault="009B7E25" w:rsidP="006739A3">
      <w:pPr>
        <w:pStyle w:val="NoSpacing"/>
        <w:rPr>
          <w:rFonts w:ascii="Times New Roman" w:hAnsi="Times New Roman" w:cs="Times New Roman"/>
          <w:sz w:val="24"/>
          <w:szCs w:val="24"/>
        </w:rPr>
      </w:pPr>
      <w:hyperlink r:id="rId45" w:history="1">
        <w:r w:rsidR="00D61398" w:rsidRPr="00D8523A">
          <w:rPr>
            <w:rStyle w:val="Hyperlink"/>
            <w:rFonts w:ascii="Times New Roman" w:hAnsi="Times New Roman" w:cs="Times New Roman"/>
            <w:sz w:val="24"/>
            <w:szCs w:val="24"/>
          </w:rPr>
          <w:t>https://chroniclevitae.com/news/1705-same-lesson-different-semester</w:t>
        </w:r>
      </w:hyperlink>
    </w:p>
    <w:p w:rsidR="00566848" w:rsidRDefault="00400457"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8B7149">
        <w:rPr>
          <w:rFonts w:ascii="Times New Roman" w:hAnsi="Times New Roman" w:cs="Times New Roman"/>
          <w:sz w:val="24"/>
          <w:szCs w:val="24"/>
        </w:rPr>
        <w:t>how to keep the course materials fresh when you’ve taught them over and over</w:t>
      </w:r>
      <w:r>
        <w:rPr>
          <w:rFonts w:ascii="Times New Roman" w:hAnsi="Times New Roman" w:cs="Times New Roman"/>
          <w:sz w:val="24"/>
          <w:szCs w:val="24"/>
        </w:rPr>
        <w:t>.</w:t>
      </w:r>
    </w:p>
    <w:p w:rsidR="006739A3" w:rsidRDefault="006739A3" w:rsidP="006739A3">
      <w:pPr>
        <w:pStyle w:val="NoSpacing"/>
        <w:rPr>
          <w:rFonts w:ascii="Times New Roman" w:hAnsi="Times New Roman" w:cs="Times New Roman"/>
          <w:sz w:val="24"/>
          <w:szCs w:val="24"/>
        </w:rPr>
      </w:pPr>
    </w:p>
    <w:p w:rsidR="005406BE" w:rsidRDefault="00196967" w:rsidP="006739A3">
      <w:pPr>
        <w:pStyle w:val="NoSpacing"/>
        <w:rPr>
          <w:rFonts w:ascii="Times New Roman" w:hAnsi="Times New Roman" w:cs="Times New Roman"/>
          <w:b/>
          <w:sz w:val="24"/>
          <w:szCs w:val="24"/>
        </w:rPr>
      </w:pPr>
      <w:r>
        <w:rPr>
          <w:rFonts w:ascii="Times New Roman" w:hAnsi="Times New Roman" w:cs="Times New Roman"/>
          <w:b/>
          <w:sz w:val="24"/>
          <w:szCs w:val="24"/>
        </w:rPr>
        <w:t>Scientists are pro-testing</w:t>
      </w:r>
    </w:p>
    <w:p w:rsidR="00196967" w:rsidRDefault="009B7E25" w:rsidP="006739A3">
      <w:pPr>
        <w:pStyle w:val="NoSpacing"/>
        <w:rPr>
          <w:rFonts w:ascii="Times New Roman" w:hAnsi="Times New Roman" w:cs="Times New Roman"/>
          <w:sz w:val="24"/>
          <w:szCs w:val="24"/>
        </w:rPr>
      </w:pPr>
      <w:hyperlink r:id="rId46" w:history="1">
        <w:r w:rsidR="00196967" w:rsidRPr="00AD7820">
          <w:rPr>
            <w:rStyle w:val="Hyperlink"/>
            <w:rFonts w:ascii="Times New Roman" w:hAnsi="Times New Roman" w:cs="Times New Roman"/>
            <w:sz w:val="24"/>
            <w:szCs w:val="24"/>
          </w:rPr>
          <w:t>http://www.sciencemag.org/careers/2017/02/scientists-are-pro-testing</w:t>
        </w:r>
      </w:hyperlink>
    </w:p>
    <w:p w:rsidR="005406BE" w:rsidRDefault="00881EC9"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196967">
        <w:rPr>
          <w:rFonts w:ascii="Times New Roman" w:hAnsi="Times New Roman" w:cs="Times New Roman"/>
          <w:sz w:val="24"/>
          <w:szCs w:val="24"/>
        </w:rPr>
        <w:t>how some scientists are protesting because their work is not taken seriously</w:t>
      </w:r>
      <w:r w:rsidR="005406BE">
        <w:rPr>
          <w:rFonts w:ascii="Times New Roman" w:hAnsi="Times New Roman" w:cs="Times New Roman"/>
          <w:sz w:val="24"/>
          <w:szCs w:val="24"/>
        </w:rPr>
        <w:t>.</w:t>
      </w:r>
    </w:p>
    <w:p w:rsidR="00196967" w:rsidRDefault="00196967" w:rsidP="006739A3">
      <w:pPr>
        <w:pStyle w:val="NoSpacing"/>
        <w:rPr>
          <w:rFonts w:ascii="Times New Roman" w:hAnsi="Times New Roman" w:cs="Times New Roman"/>
          <w:sz w:val="24"/>
          <w:szCs w:val="24"/>
        </w:rPr>
      </w:pPr>
    </w:p>
    <w:p w:rsidR="00733A64" w:rsidRPr="00733A64" w:rsidRDefault="00196967" w:rsidP="006739A3">
      <w:pPr>
        <w:pStyle w:val="NoSpacing"/>
        <w:rPr>
          <w:rFonts w:ascii="Times New Roman" w:hAnsi="Times New Roman" w:cs="Times New Roman"/>
          <w:b/>
          <w:sz w:val="24"/>
          <w:szCs w:val="24"/>
        </w:rPr>
      </w:pPr>
      <w:r>
        <w:rPr>
          <w:rFonts w:ascii="Times New Roman" w:hAnsi="Times New Roman" w:cs="Times New Roman"/>
          <w:b/>
          <w:sz w:val="24"/>
          <w:szCs w:val="24"/>
        </w:rPr>
        <w:t>The Diversity Question and the Administrative-Job Interview</w:t>
      </w:r>
    </w:p>
    <w:p w:rsidR="00196967" w:rsidRDefault="009B7E25" w:rsidP="006739A3">
      <w:pPr>
        <w:pStyle w:val="NoSpacing"/>
        <w:rPr>
          <w:rFonts w:ascii="Times New Roman" w:hAnsi="Times New Roman" w:cs="Times New Roman"/>
          <w:sz w:val="24"/>
          <w:szCs w:val="24"/>
        </w:rPr>
      </w:pPr>
      <w:hyperlink r:id="rId47" w:history="1">
        <w:r w:rsidR="00196967" w:rsidRPr="00AD7820">
          <w:rPr>
            <w:rStyle w:val="Hyperlink"/>
            <w:rFonts w:ascii="Times New Roman" w:hAnsi="Times New Roman" w:cs="Times New Roman"/>
            <w:sz w:val="24"/>
            <w:szCs w:val="24"/>
          </w:rPr>
          <w:t>https://chroniclevitae.com/news/1706-the-diversity-question-and-the-administrative-job-interview</w:t>
        </w:r>
      </w:hyperlink>
    </w:p>
    <w:p w:rsidR="00733A64" w:rsidRDefault="00733A64"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Learn </w:t>
      </w:r>
      <w:r w:rsidR="00F97CF2">
        <w:rPr>
          <w:rFonts w:ascii="Times New Roman" w:hAnsi="Times New Roman" w:cs="Times New Roman"/>
          <w:sz w:val="24"/>
          <w:szCs w:val="24"/>
        </w:rPr>
        <w:t>how to ask or answer this question honestly during the interview process.</w:t>
      </w:r>
    </w:p>
    <w:p w:rsidR="00733A64" w:rsidRPr="005406BE" w:rsidRDefault="00733A64" w:rsidP="006739A3">
      <w:pPr>
        <w:pStyle w:val="NoSpacing"/>
        <w:rPr>
          <w:rFonts w:ascii="Times New Roman" w:hAnsi="Times New Roman" w:cs="Times New Roman"/>
          <w:sz w:val="24"/>
          <w:szCs w:val="24"/>
        </w:rPr>
      </w:pPr>
    </w:p>
    <w:p w:rsidR="004F5CA2" w:rsidRDefault="004F5CA2" w:rsidP="008F7B73">
      <w:pPr>
        <w:spacing w:after="0"/>
        <w:rPr>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48" w:history="1">
        <w:r w:rsidRPr="004F5CA2">
          <w:rPr>
            <w:rStyle w:val="Hyperlink"/>
            <w:rFonts w:ascii="Times New Roman" w:eastAsia="Times New Roman" w:hAnsi="Times New Roman" w:cs="Times New Roman"/>
            <w:sz w:val="24"/>
            <w:szCs w:val="24"/>
          </w:rPr>
          <w:t>http://www.nationalpostdoc.org/?page=Proactive</w:t>
        </w:r>
      </w:hyperlink>
    </w:p>
    <w:p w:rsidR="0015754A" w:rsidRDefault="0015754A" w:rsidP="002F1094">
      <w:pPr>
        <w:spacing w:after="0" w:line="240" w:lineRule="auto"/>
        <w:rPr>
          <w:rFonts w:ascii="Times New Roman" w:hAnsi="Times New Roman" w:cs="Times New Roman"/>
          <w:b/>
          <w:bCs/>
          <w:color w:val="960000"/>
          <w:sz w:val="24"/>
          <w:szCs w:val="24"/>
          <w:u w:val="single"/>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4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0">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2">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53"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064C14F9" wp14:editId="2FCD374D">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4"/>
                    </pic:cNvPr>
                    <pic:cNvPicPr>
                      <a:picLocks noChangeAspect="1"/>
                    </pic:cNvPicPr>
                  </pic:nvPicPr>
                  <pic:blipFill>
                    <a:blip r:embed="rId5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3B3A0E4B" wp14:editId="3D43216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6"/>
                    </pic:cNvPr>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0E1F72A" wp14:editId="47D3C1AD">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58"/>
                    </pic:cNvPr>
                    <pic:cNvPicPr>
                      <a:picLocks noChangeAspect="1"/>
                    </pic:cNvPicPr>
                  </pic:nvPicPr>
                  <pic:blipFill>
                    <a:blip r:embed="rId5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E25" w:rsidRDefault="009B7E25">
      <w:pPr>
        <w:spacing w:after="0" w:line="240" w:lineRule="auto"/>
      </w:pPr>
      <w:r>
        <w:separator/>
      </w:r>
    </w:p>
  </w:endnote>
  <w:endnote w:type="continuationSeparator" w:id="0">
    <w:p w:rsidR="009B7E25" w:rsidRDefault="009B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EA1EC8">
          <w:rPr>
            <w:noProof/>
          </w:rPr>
          <w:t>2</w:t>
        </w:r>
        <w:r>
          <w:rPr>
            <w:noProof/>
          </w:rPr>
          <w:fldChar w:fldCharType="end"/>
        </w:r>
      </w:p>
    </w:sdtContent>
  </w:sdt>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E25" w:rsidRDefault="009B7E25">
      <w:pPr>
        <w:spacing w:after="0" w:line="240" w:lineRule="auto"/>
      </w:pPr>
      <w:r>
        <w:separator/>
      </w:r>
    </w:p>
  </w:footnote>
  <w:footnote w:type="continuationSeparator" w:id="0">
    <w:p w:rsidR="009B7E25" w:rsidRDefault="009B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D338FA">
    <w:pPr>
      <w:pStyle w:val="Header"/>
    </w:pPr>
    <w:r>
      <w:tab/>
    </w:r>
    <w:r>
      <w:tab/>
    </w:r>
  </w:p>
  <w:p w:rsidR="002C7306" w:rsidRDefault="002C7306">
    <w:pPr>
      <w:pStyle w:val="Header"/>
    </w:pPr>
  </w:p>
  <w:p w:rsidR="00D338FA" w:rsidRDefault="00D338FA">
    <w:pPr>
      <w:pStyle w:val="Header"/>
    </w:pPr>
    <w:r>
      <w:tab/>
    </w:r>
    <w:r w:rsidR="002C7306">
      <w:tab/>
    </w:r>
    <w:r w:rsidR="002C7306">
      <w:rPr>
        <w:noProof/>
      </w:rPr>
      <w:drawing>
        <wp:inline distT="0" distB="0" distL="0" distR="0" wp14:anchorId="7674E079" wp14:editId="7CD48707">
          <wp:extent cx="740465" cy="685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entines day.jpg"/>
                  <pic:cNvPicPr/>
                </pic:nvPicPr>
                <pic:blipFill>
                  <a:blip r:embed="rId1">
                    <a:extLst>
                      <a:ext uri="{28A0092B-C50C-407E-A947-70E740481C1C}">
                        <a14:useLocalDpi xmlns:a14="http://schemas.microsoft.com/office/drawing/2010/main" val="0"/>
                      </a:ext>
                    </a:extLst>
                  </a:blip>
                  <a:stretch>
                    <a:fillRect/>
                  </a:stretch>
                </pic:blipFill>
                <pic:spPr>
                  <a:xfrm>
                    <a:off x="0" y="0"/>
                    <a:ext cx="748355" cy="6931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12004"/>
    <w:rsid w:val="00013189"/>
    <w:rsid w:val="000140AD"/>
    <w:rsid w:val="00016AE8"/>
    <w:rsid w:val="00022801"/>
    <w:rsid w:val="0002355B"/>
    <w:rsid w:val="0002765D"/>
    <w:rsid w:val="0003314A"/>
    <w:rsid w:val="00035428"/>
    <w:rsid w:val="000378BF"/>
    <w:rsid w:val="00040E33"/>
    <w:rsid w:val="000416C2"/>
    <w:rsid w:val="0004407C"/>
    <w:rsid w:val="00045613"/>
    <w:rsid w:val="00047A8C"/>
    <w:rsid w:val="00054834"/>
    <w:rsid w:val="00067C9A"/>
    <w:rsid w:val="000719B4"/>
    <w:rsid w:val="000728D2"/>
    <w:rsid w:val="000760C7"/>
    <w:rsid w:val="00082E0D"/>
    <w:rsid w:val="00092EFA"/>
    <w:rsid w:val="000A0386"/>
    <w:rsid w:val="000A31E9"/>
    <w:rsid w:val="000A3B62"/>
    <w:rsid w:val="000B0F17"/>
    <w:rsid w:val="000C57EF"/>
    <w:rsid w:val="000C7D3E"/>
    <w:rsid w:val="000D0793"/>
    <w:rsid w:val="000D48AA"/>
    <w:rsid w:val="000D771B"/>
    <w:rsid w:val="000E17C9"/>
    <w:rsid w:val="000E7AB5"/>
    <w:rsid w:val="000F0D34"/>
    <w:rsid w:val="000F329A"/>
    <w:rsid w:val="001004A4"/>
    <w:rsid w:val="0010739C"/>
    <w:rsid w:val="0011188D"/>
    <w:rsid w:val="00112E92"/>
    <w:rsid w:val="001175D7"/>
    <w:rsid w:val="00125620"/>
    <w:rsid w:val="00130416"/>
    <w:rsid w:val="00134E07"/>
    <w:rsid w:val="00135644"/>
    <w:rsid w:val="00144DE7"/>
    <w:rsid w:val="00153BC5"/>
    <w:rsid w:val="001556FB"/>
    <w:rsid w:val="0015754A"/>
    <w:rsid w:val="00157E0A"/>
    <w:rsid w:val="0016042A"/>
    <w:rsid w:val="001608B6"/>
    <w:rsid w:val="001609AE"/>
    <w:rsid w:val="00166194"/>
    <w:rsid w:val="00167B82"/>
    <w:rsid w:val="0017108E"/>
    <w:rsid w:val="00171608"/>
    <w:rsid w:val="0017411E"/>
    <w:rsid w:val="00176E85"/>
    <w:rsid w:val="00177409"/>
    <w:rsid w:val="0018053F"/>
    <w:rsid w:val="00180E7A"/>
    <w:rsid w:val="001826B7"/>
    <w:rsid w:val="00182E5D"/>
    <w:rsid w:val="0018642F"/>
    <w:rsid w:val="00187411"/>
    <w:rsid w:val="001954F4"/>
    <w:rsid w:val="00195520"/>
    <w:rsid w:val="00195A9A"/>
    <w:rsid w:val="00196967"/>
    <w:rsid w:val="001A06BD"/>
    <w:rsid w:val="001A2313"/>
    <w:rsid w:val="001A2B7F"/>
    <w:rsid w:val="001A6E28"/>
    <w:rsid w:val="001A6FE6"/>
    <w:rsid w:val="001B5793"/>
    <w:rsid w:val="001C17DE"/>
    <w:rsid w:val="001C60EA"/>
    <w:rsid w:val="001C78C3"/>
    <w:rsid w:val="001D2B87"/>
    <w:rsid w:val="001D7B57"/>
    <w:rsid w:val="001E270C"/>
    <w:rsid w:val="001E2F3F"/>
    <w:rsid w:val="001E5D2E"/>
    <w:rsid w:val="001F39F9"/>
    <w:rsid w:val="001F4DF6"/>
    <w:rsid w:val="001F5351"/>
    <w:rsid w:val="00203D4F"/>
    <w:rsid w:val="00203E21"/>
    <w:rsid w:val="00205CC8"/>
    <w:rsid w:val="00214B7A"/>
    <w:rsid w:val="00221CF8"/>
    <w:rsid w:val="00225907"/>
    <w:rsid w:val="00231204"/>
    <w:rsid w:val="00235199"/>
    <w:rsid w:val="00235B70"/>
    <w:rsid w:val="00236ECD"/>
    <w:rsid w:val="00241032"/>
    <w:rsid w:val="00244544"/>
    <w:rsid w:val="00244E9A"/>
    <w:rsid w:val="0024661F"/>
    <w:rsid w:val="002503A5"/>
    <w:rsid w:val="002527C6"/>
    <w:rsid w:val="002540DD"/>
    <w:rsid w:val="002543BD"/>
    <w:rsid w:val="00256279"/>
    <w:rsid w:val="00264DC1"/>
    <w:rsid w:val="00266FC4"/>
    <w:rsid w:val="00267613"/>
    <w:rsid w:val="00273D33"/>
    <w:rsid w:val="0027522B"/>
    <w:rsid w:val="002855D2"/>
    <w:rsid w:val="0028597D"/>
    <w:rsid w:val="00291C45"/>
    <w:rsid w:val="00291DC2"/>
    <w:rsid w:val="00291E88"/>
    <w:rsid w:val="0029257E"/>
    <w:rsid w:val="002934AA"/>
    <w:rsid w:val="00293F2E"/>
    <w:rsid w:val="002948C8"/>
    <w:rsid w:val="002949FA"/>
    <w:rsid w:val="00296345"/>
    <w:rsid w:val="002A3CFD"/>
    <w:rsid w:val="002A74EF"/>
    <w:rsid w:val="002B0778"/>
    <w:rsid w:val="002B1578"/>
    <w:rsid w:val="002B4992"/>
    <w:rsid w:val="002B5622"/>
    <w:rsid w:val="002B5F2A"/>
    <w:rsid w:val="002C131E"/>
    <w:rsid w:val="002C2073"/>
    <w:rsid w:val="002C26B9"/>
    <w:rsid w:val="002C7306"/>
    <w:rsid w:val="002D360E"/>
    <w:rsid w:val="002E11EB"/>
    <w:rsid w:val="002E145D"/>
    <w:rsid w:val="002E2B90"/>
    <w:rsid w:val="002E2E93"/>
    <w:rsid w:val="002E54EA"/>
    <w:rsid w:val="002E73FF"/>
    <w:rsid w:val="002F1094"/>
    <w:rsid w:val="002F442C"/>
    <w:rsid w:val="002F5F29"/>
    <w:rsid w:val="00302928"/>
    <w:rsid w:val="00303359"/>
    <w:rsid w:val="0030600B"/>
    <w:rsid w:val="00313378"/>
    <w:rsid w:val="0031582C"/>
    <w:rsid w:val="00315CC4"/>
    <w:rsid w:val="00321183"/>
    <w:rsid w:val="00322D04"/>
    <w:rsid w:val="00331C16"/>
    <w:rsid w:val="00331E12"/>
    <w:rsid w:val="00332484"/>
    <w:rsid w:val="003337ED"/>
    <w:rsid w:val="00333B45"/>
    <w:rsid w:val="00335211"/>
    <w:rsid w:val="00336D8B"/>
    <w:rsid w:val="00340440"/>
    <w:rsid w:val="00340FB7"/>
    <w:rsid w:val="00342388"/>
    <w:rsid w:val="003456DA"/>
    <w:rsid w:val="00345DF6"/>
    <w:rsid w:val="00351E4B"/>
    <w:rsid w:val="00353B7E"/>
    <w:rsid w:val="0035472F"/>
    <w:rsid w:val="003567C1"/>
    <w:rsid w:val="00356AA2"/>
    <w:rsid w:val="0036087A"/>
    <w:rsid w:val="0036462B"/>
    <w:rsid w:val="003655D1"/>
    <w:rsid w:val="00366277"/>
    <w:rsid w:val="0036642A"/>
    <w:rsid w:val="003705D6"/>
    <w:rsid w:val="00373095"/>
    <w:rsid w:val="00374583"/>
    <w:rsid w:val="00376C9C"/>
    <w:rsid w:val="00382544"/>
    <w:rsid w:val="00385685"/>
    <w:rsid w:val="003860B5"/>
    <w:rsid w:val="003903C1"/>
    <w:rsid w:val="00391822"/>
    <w:rsid w:val="0039344B"/>
    <w:rsid w:val="003A183C"/>
    <w:rsid w:val="003A2A77"/>
    <w:rsid w:val="003A7722"/>
    <w:rsid w:val="003B07DF"/>
    <w:rsid w:val="003C0C5C"/>
    <w:rsid w:val="003D6953"/>
    <w:rsid w:val="003D7254"/>
    <w:rsid w:val="003E231C"/>
    <w:rsid w:val="003E2CB5"/>
    <w:rsid w:val="003E59FF"/>
    <w:rsid w:val="003E6413"/>
    <w:rsid w:val="003E7413"/>
    <w:rsid w:val="003E7B1C"/>
    <w:rsid w:val="003F0835"/>
    <w:rsid w:val="003F0AFC"/>
    <w:rsid w:val="003F0F53"/>
    <w:rsid w:val="00400457"/>
    <w:rsid w:val="00407721"/>
    <w:rsid w:val="00407A0A"/>
    <w:rsid w:val="00412A2F"/>
    <w:rsid w:val="004131CD"/>
    <w:rsid w:val="00420A26"/>
    <w:rsid w:val="00422DE3"/>
    <w:rsid w:val="00424524"/>
    <w:rsid w:val="00426B96"/>
    <w:rsid w:val="00440E8C"/>
    <w:rsid w:val="00441475"/>
    <w:rsid w:val="00442D53"/>
    <w:rsid w:val="00453464"/>
    <w:rsid w:val="00457719"/>
    <w:rsid w:val="00463DEE"/>
    <w:rsid w:val="0047690E"/>
    <w:rsid w:val="00480461"/>
    <w:rsid w:val="00487AA4"/>
    <w:rsid w:val="004906A8"/>
    <w:rsid w:val="0049095A"/>
    <w:rsid w:val="0049324D"/>
    <w:rsid w:val="004A3101"/>
    <w:rsid w:val="004A615C"/>
    <w:rsid w:val="004B221E"/>
    <w:rsid w:val="004B22A0"/>
    <w:rsid w:val="004C1964"/>
    <w:rsid w:val="004C5F3B"/>
    <w:rsid w:val="004D1050"/>
    <w:rsid w:val="004D18E1"/>
    <w:rsid w:val="004D2217"/>
    <w:rsid w:val="004D498A"/>
    <w:rsid w:val="004D524F"/>
    <w:rsid w:val="004E17F4"/>
    <w:rsid w:val="004E2A69"/>
    <w:rsid w:val="004F5CA2"/>
    <w:rsid w:val="004F7360"/>
    <w:rsid w:val="0050035F"/>
    <w:rsid w:val="00501C83"/>
    <w:rsid w:val="00501E56"/>
    <w:rsid w:val="00505EA7"/>
    <w:rsid w:val="0051658A"/>
    <w:rsid w:val="00517E4B"/>
    <w:rsid w:val="00520ADD"/>
    <w:rsid w:val="00527DE4"/>
    <w:rsid w:val="00530BCA"/>
    <w:rsid w:val="00536705"/>
    <w:rsid w:val="005406BE"/>
    <w:rsid w:val="00541F88"/>
    <w:rsid w:val="00545A60"/>
    <w:rsid w:val="005463BF"/>
    <w:rsid w:val="00556414"/>
    <w:rsid w:val="00560F2D"/>
    <w:rsid w:val="00563D61"/>
    <w:rsid w:val="00566038"/>
    <w:rsid w:val="00566848"/>
    <w:rsid w:val="00567141"/>
    <w:rsid w:val="005715E2"/>
    <w:rsid w:val="00572DC4"/>
    <w:rsid w:val="00576DA6"/>
    <w:rsid w:val="00580956"/>
    <w:rsid w:val="00586DEE"/>
    <w:rsid w:val="00594336"/>
    <w:rsid w:val="005A55E1"/>
    <w:rsid w:val="005A5CE7"/>
    <w:rsid w:val="005B643D"/>
    <w:rsid w:val="005B7D22"/>
    <w:rsid w:val="005C0033"/>
    <w:rsid w:val="005C3C77"/>
    <w:rsid w:val="005D5A2B"/>
    <w:rsid w:val="005D5DB4"/>
    <w:rsid w:val="005D74A4"/>
    <w:rsid w:val="005D7695"/>
    <w:rsid w:val="005E4CF8"/>
    <w:rsid w:val="005E5113"/>
    <w:rsid w:val="005E5532"/>
    <w:rsid w:val="005F2F36"/>
    <w:rsid w:val="005F4AC7"/>
    <w:rsid w:val="005F5198"/>
    <w:rsid w:val="005F56E5"/>
    <w:rsid w:val="005F5711"/>
    <w:rsid w:val="005F5913"/>
    <w:rsid w:val="005F64EE"/>
    <w:rsid w:val="005F7C05"/>
    <w:rsid w:val="00600D00"/>
    <w:rsid w:val="00601572"/>
    <w:rsid w:val="00603C9C"/>
    <w:rsid w:val="006135E4"/>
    <w:rsid w:val="00613871"/>
    <w:rsid w:val="00617BE4"/>
    <w:rsid w:val="00623173"/>
    <w:rsid w:val="00624E72"/>
    <w:rsid w:val="006374CF"/>
    <w:rsid w:val="006410E2"/>
    <w:rsid w:val="00641C46"/>
    <w:rsid w:val="00650C2F"/>
    <w:rsid w:val="0065506F"/>
    <w:rsid w:val="00666092"/>
    <w:rsid w:val="00671631"/>
    <w:rsid w:val="006739A3"/>
    <w:rsid w:val="0067714E"/>
    <w:rsid w:val="006771E5"/>
    <w:rsid w:val="00680C57"/>
    <w:rsid w:val="0068218C"/>
    <w:rsid w:val="006850F2"/>
    <w:rsid w:val="00685CF9"/>
    <w:rsid w:val="00692161"/>
    <w:rsid w:val="00695107"/>
    <w:rsid w:val="0069564E"/>
    <w:rsid w:val="006A7A8E"/>
    <w:rsid w:val="006B33FF"/>
    <w:rsid w:val="006B56E0"/>
    <w:rsid w:val="006B6828"/>
    <w:rsid w:val="006B7399"/>
    <w:rsid w:val="006C0C3C"/>
    <w:rsid w:val="006C2F69"/>
    <w:rsid w:val="006C4E73"/>
    <w:rsid w:val="006C7F50"/>
    <w:rsid w:val="006D0EA1"/>
    <w:rsid w:val="006D158C"/>
    <w:rsid w:val="006D16E7"/>
    <w:rsid w:val="006D265F"/>
    <w:rsid w:val="006D2B64"/>
    <w:rsid w:val="006D7F14"/>
    <w:rsid w:val="006E226E"/>
    <w:rsid w:val="006E240E"/>
    <w:rsid w:val="006F0B5B"/>
    <w:rsid w:val="006F1AA8"/>
    <w:rsid w:val="006F22E4"/>
    <w:rsid w:val="006F5548"/>
    <w:rsid w:val="00700A49"/>
    <w:rsid w:val="0070382E"/>
    <w:rsid w:val="00705371"/>
    <w:rsid w:val="00711A77"/>
    <w:rsid w:val="00711B6D"/>
    <w:rsid w:val="00712A09"/>
    <w:rsid w:val="00712E9D"/>
    <w:rsid w:val="00713DF8"/>
    <w:rsid w:val="00721E45"/>
    <w:rsid w:val="007226D6"/>
    <w:rsid w:val="00733A64"/>
    <w:rsid w:val="007360F5"/>
    <w:rsid w:val="00736724"/>
    <w:rsid w:val="0074088B"/>
    <w:rsid w:val="00740AB9"/>
    <w:rsid w:val="007411D2"/>
    <w:rsid w:val="00750BA4"/>
    <w:rsid w:val="00750FD3"/>
    <w:rsid w:val="00751DF3"/>
    <w:rsid w:val="00753485"/>
    <w:rsid w:val="00762F5C"/>
    <w:rsid w:val="00763B36"/>
    <w:rsid w:val="007640F2"/>
    <w:rsid w:val="0076539C"/>
    <w:rsid w:val="0076652A"/>
    <w:rsid w:val="007708BA"/>
    <w:rsid w:val="00770BFF"/>
    <w:rsid w:val="00784001"/>
    <w:rsid w:val="007862C7"/>
    <w:rsid w:val="007903C6"/>
    <w:rsid w:val="0079364E"/>
    <w:rsid w:val="00793F23"/>
    <w:rsid w:val="0079429A"/>
    <w:rsid w:val="0079742E"/>
    <w:rsid w:val="00797C7F"/>
    <w:rsid w:val="007A039D"/>
    <w:rsid w:val="007A168B"/>
    <w:rsid w:val="007A5F65"/>
    <w:rsid w:val="007B0081"/>
    <w:rsid w:val="007B025C"/>
    <w:rsid w:val="007B75A2"/>
    <w:rsid w:val="007C625D"/>
    <w:rsid w:val="007C766E"/>
    <w:rsid w:val="007D0758"/>
    <w:rsid w:val="007D549B"/>
    <w:rsid w:val="007E0B49"/>
    <w:rsid w:val="007E12B7"/>
    <w:rsid w:val="007E3204"/>
    <w:rsid w:val="007E4C1E"/>
    <w:rsid w:val="007E5620"/>
    <w:rsid w:val="007E6855"/>
    <w:rsid w:val="007F110B"/>
    <w:rsid w:val="007F1B0E"/>
    <w:rsid w:val="007F1D6E"/>
    <w:rsid w:val="007F3879"/>
    <w:rsid w:val="007F4229"/>
    <w:rsid w:val="00802DB4"/>
    <w:rsid w:val="00805293"/>
    <w:rsid w:val="008068F1"/>
    <w:rsid w:val="0081116E"/>
    <w:rsid w:val="00812933"/>
    <w:rsid w:val="008144BB"/>
    <w:rsid w:val="00822BA1"/>
    <w:rsid w:val="00827495"/>
    <w:rsid w:val="00830A7A"/>
    <w:rsid w:val="00832F26"/>
    <w:rsid w:val="0083667C"/>
    <w:rsid w:val="0084112D"/>
    <w:rsid w:val="00842D93"/>
    <w:rsid w:val="008432DA"/>
    <w:rsid w:val="00843664"/>
    <w:rsid w:val="00844F5F"/>
    <w:rsid w:val="0085292E"/>
    <w:rsid w:val="00852BB1"/>
    <w:rsid w:val="0085563A"/>
    <w:rsid w:val="00855671"/>
    <w:rsid w:val="00857282"/>
    <w:rsid w:val="00857DFF"/>
    <w:rsid w:val="0086173F"/>
    <w:rsid w:val="008617ED"/>
    <w:rsid w:val="0086248C"/>
    <w:rsid w:val="00862A51"/>
    <w:rsid w:val="008658E0"/>
    <w:rsid w:val="00867BAE"/>
    <w:rsid w:val="0087685B"/>
    <w:rsid w:val="00881EC9"/>
    <w:rsid w:val="00893DC3"/>
    <w:rsid w:val="00895F28"/>
    <w:rsid w:val="008A27A6"/>
    <w:rsid w:val="008A28EC"/>
    <w:rsid w:val="008A54A3"/>
    <w:rsid w:val="008A5D1E"/>
    <w:rsid w:val="008A7468"/>
    <w:rsid w:val="008B1239"/>
    <w:rsid w:val="008B136A"/>
    <w:rsid w:val="008B433D"/>
    <w:rsid w:val="008B4B40"/>
    <w:rsid w:val="008B4C3A"/>
    <w:rsid w:val="008B53B2"/>
    <w:rsid w:val="008B7149"/>
    <w:rsid w:val="008C26FA"/>
    <w:rsid w:val="008C30BD"/>
    <w:rsid w:val="008C4F39"/>
    <w:rsid w:val="008C5922"/>
    <w:rsid w:val="008C77B9"/>
    <w:rsid w:val="008D03C3"/>
    <w:rsid w:val="008D184F"/>
    <w:rsid w:val="008D2610"/>
    <w:rsid w:val="008D36B7"/>
    <w:rsid w:val="008D3D19"/>
    <w:rsid w:val="008D59F2"/>
    <w:rsid w:val="008E2513"/>
    <w:rsid w:val="008E43AB"/>
    <w:rsid w:val="008E72D1"/>
    <w:rsid w:val="008E779F"/>
    <w:rsid w:val="008E7C38"/>
    <w:rsid w:val="008F1C66"/>
    <w:rsid w:val="008F1E92"/>
    <w:rsid w:val="008F7A64"/>
    <w:rsid w:val="008F7B73"/>
    <w:rsid w:val="00901D9C"/>
    <w:rsid w:val="00902987"/>
    <w:rsid w:val="00914673"/>
    <w:rsid w:val="0091565C"/>
    <w:rsid w:val="00916761"/>
    <w:rsid w:val="00917FB4"/>
    <w:rsid w:val="00921F5A"/>
    <w:rsid w:val="00925132"/>
    <w:rsid w:val="00941F38"/>
    <w:rsid w:val="0094684C"/>
    <w:rsid w:val="00947204"/>
    <w:rsid w:val="00947488"/>
    <w:rsid w:val="00955141"/>
    <w:rsid w:val="00957F16"/>
    <w:rsid w:val="00961361"/>
    <w:rsid w:val="00961511"/>
    <w:rsid w:val="009633FB"/>
    <w:rsid w:val="009704C3"/>
    <w:rsid w:val="00976163"/>
    <w:rsid w:val="00976D90"/>
    <w:rsid w:val="00977132"/>
    <w:rsid w:val="00983BD5"/>
    <w:rsid w:val="00985EDD"/>
    <w:rsid w:val="00986E0D"/>
    <w:rsid w:val="00987E60"/>
    <w:rsid w:val="00990499"/>
    <w:rsid w:val="00994DF4"/>
    <w:rsid w:val="00994FB2"/>
    <w:rsid w:val="0099641D"/>
    <w:rsid w:val="00997219"/>
    <w:rsid w:val="009A36A8"/>
    <w:rsid w:val="009A5AE0"/>
    <w:rsid w:val="009A5E0D"/>
    <w:rsid w:val="009B1D99"/>
    <w:rsid w:val="009B45C1"/>
    <w:rsid w:val="009B4DFB"/>
    <w:rsid w:val="009B7188"/>
    <w:rsid w:val="009B7E25"/>
    <w:rsid w:val="009C2B02"/>
    <w:rsid w:val="009D1D61"/>
    <w:rsid w:val="009D6B9F"/>
    <w:rsid w:val="009E086F"/>
    <w:rsid w:val="009E4116"/>
    <w:rsid w:val="009E6F7D"/>
    <w:rsid w:val="009E7886"/>
    <w:rsid w:val="009F0BED"/>
    <w:rsid w:val="00A02CEC"/>
    <w:rsid w:val="00A037A8"/>
    <w:rsid w:val="00A06CF3"/>
    <w:rsid w:val="00A13559"/>
    <w:rsid w:val="00A1381B"/>
    <w:rsid w:val="00A14BD0"/>
    <w:rsid w:val="00A17113"/>
    <w:rsid w:val="00A23B60"/>
    <w:rsid w:val="00A246E6"/>
    <w:rsid w:val="00A250E2"/>
    <w:rsid w:val="00A30367"/>
    <w:rsid w:val="00A33687"/>
    <w:rsid w:val="00A40DD3"/>
    <w:rsid w:val="00A42477"/>
    <w:rsid w:val="00A42999"/>
    <w:rsid w:val="00A433DD"/>
    <w:rsid w:val="00A43857"/>
    <w:rsid w:val="00A44265"/>
    <w:rsid w:val="00A455EF"/>
    <w:rsid w:val="00A50EDF"/>
    <w:rsid w:val="00A5470A"/>
    <w:rsid w:val="00A57B52"/>
    <w:rsid w:val="00A62375"/>
    <w:rsid w:val="00A66076"/>
    <w:rsid w:val="00A667C3"/>
    <w:rsid w:val="00A700D9"/>
    <w:rsid w:val="00A73B1C"/>
    <w:rsid w:val="00A73B69"/>
    <w:rsid w:val="00A803D7"/>
    <w:rsid w:val="00A81551"/>
    <w:rsid w:val="00A8161E"/>
    <w:rsid w:val="00A8321D"/>
    <w:rsid w:val="00A854FD"/>
    <w:rsid w:val="00A9732E"/>
    <w:rsid w:val="00AA28D3"/>
    <w:rsid w:val="00AA4D89"/>
    <w:rsid w:val="00AA5AC7"/>
    <w:rsid w:val="00AA5EB7"/>
    <w:rsid w:val="00AB51FB"/>
    <w:rsid w:val="00AB5278"/>
    <w:rsid w:val="00AB534B"/>
    <w:rsid w:val="00AB6533"/>
    <w:rsid w:val="00AC4CF2"/>
    <w:rsid w:val="00AC66EC"/>
    <w:rsid w:val="00AC6FF4"/>
    <w:rsid w:val="00AD0AF2"/>
    <w:rsid w:val="00AD0CAC"/>
    <w:rsid w:val="00AD1E5E"/>
    <w:rsid w:val="00AD1F4D"/>
    <w:rsid w:val="00AD26DD"/>
    <w:rsid w:val="00AE678E"/>
    <w:rsid w:val="00AE7245"/>
    <w:rsid w:val="00AE781C"/>
    <w:rsid w:val="00AF6B9E"/>
    <w:rsid w:val="00AF75F9"/>
    <w:rsid w:val="00B0104D"/>
    <w:rsid w:val="00B01EBC"/>
    <w:rsid w:val="00B02FB6"/>
    <w:rsid w:val="00B04F22"/>
    <w:rsid w:val="00B069B8"/>
    <w:rsid w:val="00B10C23"/>
    <w:rsid w:val="00B175BB"/>
    <w:rsid w:val="00B175D9"/>
    <w:rsid w:val="00B20CA7"/>
    <w:rsid w:val="00B22828"/>
    <w:rsid w:val="00B22F75"/>
    <w:rsid w:val="00B242DB"/>
    <w:rsid w:val="00B26199"/>
    <w:rsid w:val="00B27798"/>
    <w:rsid w:val="00B27FDF"/>
    <w:rsid w:val="00B423C8"/>
    <w:rsid w:val="00B43494"/>
    <w:rsid w:val="00B44219"/>
    <w:rsid w:val="00B44B66"/>
    <w:rsid w:val="00B4727D"/>
    <w:rsid w:val="00B543A1"/>
    <w:rsid w:val="00B5626D"/>
    <w:rsid w:val="00B616C5"/>
    <w:rsid w:val="00B6229A"/>
    <w:rsid w:val="00B6385E"/>
    <w:rsid w:val="00B642AB"/>
    <w:rsid w:val="00B655B8"/>
    <w:rsid w:val="00B67D5F"/>
    <w:rsid w:val="00B723F9"/>
    <w:rsid w:val="00B727CA"/>
    <w:rsid w:val="00B735A1"/>
    <w:rsid w:val="00B84C58"/>
    <w:rsid w:val="00B8792D"/>
    <w:rsid w:val="00B90E7D"/>
    <w:rsid w:val="00B93C22"/>
    <w:rsid w:val="00B96131"/>
    <w:rsid w:val="00B96BA3"/>
    <w:rsid w:val="00BA4A47"/>
    <w:rsid w:val="00BA4F9A"/>
    <w:rsid w:val="00BA5FC9"/>
    <w:rsid w:val="00BA7EE8"/>
    <w:rsid w:val="00BB139F"/>
    <w:rsid w:val="00BB2684"/>
    <w:rsid w:val="00BB2C39"/>
    <w:rsid w:val="00BB5649"/>
    <w:rsid w:val="00BB7EA0"/>
    <w:rsid w:val="00BC14D2"/>
    <w:rsid w:val="00BC1566"/>
    <w:rsid w:val="00BC30F2"/>
    <w:rsid w:val="00BC5277"/>
    <w:rsid w:val="00BD03D8"/>
    <w:rsid w:val="00BD55F0"/>
    <w:rsid w:val="00BD5D61"/>
    <w:rsid w:val="00BE60A5"/>
    <w:rsid w:val="00BE6C35"/>
    <w:rsid w:val="00BF212A"/>
    <w:rsid w:val="00BF29A6"/>
    <w:rsid w:val="00BF3579"/>
    <w:rsid w:val="00C06C15"/>
    <w:rsid w:val="00C10761"/>
    <w:rsid w:val="00C135AD"/>
    <w:rsid w:val="00C16A2B"/>
    <w:rsid w:val="00C16CE9"/>
    <w:rsid w:val="00C16D01"/>
    <w:rsid w:val="00C17C36"/>
    <w:rsid w:val="00C20780"/>
    <w:rsid w:val="00C20D53"/>
    <w:rsid w:val="00C234CD"/>
    <w:rsid w:val="00C277B7"/>
    <w:rsid w:val="00C33A3A"/>
    <w:rsid w:val="00C34CD8"/>
    <w:rsid w:val="00C3756D"/>
    <w:rsid w:val="00C44831"/>
    <w:rsid w:val="00C47FF3"/>
    <w:rsid w:val="00C503F9"/>
    <w:rsid w:val="00C53491"/>
    <w:rsid w:val="00C539E1"/>
    <w:rsid w:val="00C53AE1"/>
    <w:rsid w:val="00C54516"/>
    <w:rsid w:val="00C5575E"/>
    <w:rsid w:val="00C57BE9"/>
    <w:rsid w:val="00C57C36"/>
    <w:rsid w:val="00C61A6A"/>
    <w:rsid w:val="00C64699"/>
    <w:rsid w:val="00C66053"/>
    <w:rsid w:val="00C84666"/>
    <w:rsid w:val="00C84DA7"/>
    <w:rsid w:val="00C9269E"/>
    <w:rsid w:val="00C97DF7"/>
    <w:rsid w:val="00CA653E"/>
    <w:rsid w:val="00CB1819"/>
    <w:rsid w:val="00CB18E0"/>
    <w:rsid w:val="00CB2D94"/>
    <w:rsid w:val="00CC7A16"/>
    <w:rsid w:val="00CD0555"/>
    <w:rsid w:val="00CD12D2"/>
    <w:rsid w:val="00CD17D2"/>
    <w:rsid w:val="00CD5E7E"/>
    <w:rsid w:val="00CD7EC0"/>
    <w:rsid w:val="00CE0C3B"/>
    <w:rsid w:val="00CE6682"/>
    <w:rsid w:val="00CE696A"/>
    <w:rsid w:val="00CE7862"/>
    <w:rsid w:val="00CE7971"/>
    <w:rsid w:val="00CF0D48"/>
    <w:rsid w:val="00CF1421"/>
    <w:rsid w:val="00CF2143"/>
    <w:rsid w:val="00CF4FC6"/>
    <w:rsid w:val="00CF78AB"/>
    <w:rsid w:val="00D05304"/>
    <w:rsid w:val="00D11F13"/>
    <w:rsid w:val="00D136D8"/>
    <w:rsid w:val="00D14431"/>
    <w:rsid w:val="00D16393"/>
    <w:rsid w:val="00D16DAC"/>
    <w:rsid w:val="00D224D6"/>
    <w:rsid w:val="00D25958"/>
    <w:rsid w:val="00D262EA"/>
    <w:rsid w:val="00D31041"/>
    <w:rsid w:val="00D312BB"/>
    <w:rsid w:val="00D338FA"/>
    <w:rsid w:val="00D34DC9"/>
    <w:rsid w:val="00D35149"/>
    <w:rsid w:val="00D35BCF"/>
    <w:rsid w:val="00D36EDB"/>
    <w:rsid w:val="00D435E4"/>
    <w:rsid w:val="00D47261"/>
    <w:rsid w:val="00D509D0"/>
    <w:rsid w:val="00D52180"/>
    <w:rsid w:val="00D61398"/>
    <w:rsid w:val="00D710C2"/>
    <w:rsid w:val="00D71FDA"/>
    <w:rsid w:val="00D73E6E"/>
    <w:rsid w:val="00D73F00"/>
    <w:rsid w:val="00D76AC7"/>
    <w:rsid w:val="00D773A6"/>
    <w:rsid w:val="00D824B7"/>
    <w:rsid w:val="00D825B4"/>
    <w:rsid w:val="00D825B7"/>
    <w:rsid w:val="00D929D9"/>
    <w:rsid w:val="00DA2E81"/>
    <w:rsid w:val="00DB2133"/>
    <w:rsid w:val="00DB6B6E"/>
    <w:rsid w:val="00DC03BF"/>
    <w:rsid w:val="00DC35CE"/>
    <w:rsid w:val="00DC69A4"/>
    <w:rsid w:val="00DD420A"/>
    <w:rsid w:val="00DE155D"/>
    <w:rsid w:val="00DE275A"/>
    <w:rsid w:val="00DE467A"/>
    <w:rsid w:val="00DE6F42"/>
    <w:rsid w:val="00DF2DC4"/>
    <w:rsid w:val="00DF2E71"/>
    <w:rsid w:val="00DF434B"/>
    <w:rsid w:val="00E00962"/>
    <w:rsid w:val="00E015E4"/>
    <w:rsid w:val="00E01EE5"/>
    <w:rsid w:val="00E0202E"/>
    <w:rsid w:val="00E02FF1"/>
    <w:rsid w:val="00E03CFE"/>
    <w:rsid w:val="00E04500"/>
    <w:rsid w:val="00E05220"/>
    <w:rsid w:val="00E07B73"/>
    <w:rsid w:val="00E1274B"/>
    <w:rsid w:val="00E1458B"/>
    <w:rsid w:val="00E1559A"/>
    <w:rsid w:val="00E15D17"/>
    <w:rsid w:val="00E22508"/>
    <w:rsid w:val="00E40F6B"/>
    <w:rsid w:val="00E417EC"/>
    <w:rsid w:val="00E41D8B"/>
    <w:rsid w:val="00E42D46"/>
    <w:rsid w:val="00E465DF"/>
    <w:rsid w:val="00E5345F"/>
    <w:rsid w:val="00E54C6F"/>
    <w:rsid w:val="00E55ABE"/>
    <w:rsid w:val="00E61B71"/>
    <w:rsid w:val="00E63D7F"/>
    <w:rsid w:val="00E64EA7"/>
    <w:rsid w:val="00E72D7C"/>
    <w:rsid w:val="00E740DC"/>
    <w:rsid w:val="00E81A0B"/>
    <w:rsid w:val="00E87A62"/>
    <w:rsid w:val="00E90A49"/>
    <w:rsid w:val="00E914E7"/>
    <w:rsid w:val="00E9471E"/>
    <w:rsid w:val="00E9671A"/>
    <w:rsid w:val="00E97BB9"/>
    <w:rsid w:val="00EA1EC8"/>
    <w:rsid w:val="00EA7AEE"/>
    <w:rsid w:val="00EB0390"/>
    <w:rsid w:val="00EB122A"/>
    <w:rsid w:val="00EC4EF6"/>
    <w:rsid w:val="00EC6ED9"/>
    <w:rsid w:val="00ED12F2"/>
    <w:rsid w:val="00ED4DE3"/>
    <w:rsid w:val="00ED5EE7"/>
    <w:rsid w:val="00ED7596"/>
    <w:rsid w:val="00EE38A5"/>
    <w:rsid w:val="00EE6689"/>
    <w:rsid w:val="00EE6C73"/>
    <w:rsid w:val="00EF3DFE"/>
    <w:rsid w:val="00EF3F05"/>
    <w:rsid w:val="00EF6222"/>
    <w:rsid w:val="00F000E5"/>
    <w:rsid w:val="00F01FC3"/>
    <w:rsid w:val="00F02A6C"/>
    <w:rsid w:val="00F04F50"/>
    <w:rsid w:val="00F074D7"/>
    <w:rsid w:val="00F07C3C"/>
    <w:rsid w:val="00F12BA3"/>
    <w:rsid w:val="00F166CB"/>
    <w:rsid w:val="00F2520A"/>
    <w:rsid w:val="00F25412"/>
    <w:rsid w:val="00F25DE8"/>
    <w:rsid w:val="00F268B7"/>
    <w:rsid w:val="00F30694"/>
    <w:rsid w:val="00F34C7B"/>
    <w:rsid w:val="00F35BF5"/>
    <w:rsid w:val="00F36E44"/>
    <w:rsid w:val="00F4402E"/>
    <w:rsid w:val="00F44A88"/>
    <w:rsid w:val="00F46B0E"/>
    <w:rsid w:val="00F478AB"/>
    <w:rsid w:val="00F507B1"/>
    <w:rsid w:val="00F50E9F"/>
    <w:rsid w:val="00F5613D"/>
    <w:rsid w:val="00F61739"/>
    <w:rsid w:val="00F61D67"/>
    <w:rsid w:val="00F72748"/>
    <w:rsid w:val="00F824B7"/>
    <w:rsid w:val="00F83A63"/>
    <w:rsid w:val="00F858EB"/>
    <w:rsid w:val="00F92A95"/>
    <w:rsid w:val="00F94E67"/>
    <w:rsid w:val="00F95838"/>
    <w:rsid w:val="00F96C40"/>
    <w:rsid w:val="00F97BB3"/>
    <w:rsid w:val="00F97CF2"/>
    <w:rsid w:val="00FA0029"/>
    <w:rsid w:val="00FA13DD"/>
    <w:rsid w:val="00FA2F5F"/>
    <w:rsid w:val="00FB22C8"/>
    <w:rsid w:val="00FB7575"/>
    <w:rsid w:val="00FC74A7"/>
    <w:rsid w:val="00FD0E35"/>
    <w:rsid w:val="00FD35A2"/>
    <w:rsid w:val="00FD6863"/>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D0470"/>
  <w15:docId w15:val="{21292FE1-54E0-4A6A-AB7C-D77E4E7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mjones@bio.fsu.edu" TargetMode="External"/><Relationship Id="rId18" Type="http://schemas.openxmlformats.org/officeDocument/2006/relationships/hyperlink" Target="https://fsu.qualtrics.com/SE/?SID=SV_9YO05d0uGSl5Snz" TargetMode="External"/><Relationship Id="rId26" Type="http://schemas.openxmlformats.org/officeDocument/2006/relationships/hyperlink" Target="http://seagrant.noaa.gov/FundingFellowships/KnaussFellowship/ProspectiveFellows.aspx" TargetMode="External"/><Relationship Id="rId39" Type="http://schemas.openxmlformats.org/officeDocument/2006/relationships/hyperlink" Target="https://globaljobs.pfizer.com/pages/job-details.aspx" TargetMode="External"/><Relationship Id="rId21" Type="http://schemas.openxmlformats.org/officeDocument/2006/relationships/hyperlink" Target="http://sackler.tufts.edu/Academics/TEACRS-Welcome" TargetMode="External"/><Relationship Id="rId34" Type="http://schemas.openxmlformats.org/officeDocument/2006/relationships/hyperlink" Target="https://jobs.msu.edu/applicants/jsp/shared/frameset/Frameset.jsp?time=1487358802574" TargetMode="External"/><Relationship Id="rId42" Type="http://schemas.openxmlformats.org/officeDocument/2006/relationships/hyperlink" Target="http://www.academickeys.com/all/subscribe.php" TargetMode="External"/><Relationship Id="rId47" Type="http://schemas.openxmlformats.org/officeDocument/2006/relationships/hyperlink" Target="https://chroniclevitae.com/news/1706-the-diversity-question-and-the-administrative-job-interview" TargetMode="External"/><Relationship Id="rId50" Type="http://schemas.openxmlformats.org/officeDocument/2006/relationships/hyperlink" Target="https://campus.fsu.edu/webapps/login/bb_bb60/logincas.jsp?service=https://netprod.oti.fsu.edu/VersatilePhD/Default.aspx" TargetMode="External"/><Relationship Id="rId55" Type="http://schemas.openxmlformats.org/officeDocument/2006/relationships/image" Target="media/image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g10@fsu.edu" TargetMode="External"/><Relationship Id="rId20" Type="http://schemas.openxmlformats.org/officeDocument/2006/relationships/hyperlink" Target="https://fsu.qualtrics.com/SE/?SID=SV_71G3jIg4IyoGtJX" TargetMode="External"/><Relationship Id="rId29" Type="http://schemas.openxmlformats.org/officeDocument/2006/relationships/hyperlink" Target="https://www.nsf.gov/funding/pgm_summ.jsp?pims_id=5732&amp;org=DMS" TargetMode="External"/><Relationship Id="rId41" Type="http://schemas.openxmlformats.org/officeDocument/2006/relationships/hyperlink" Target="http://floridastate.biocareers.com" TargetMode="External"/><Relationship Id="rId54" Type="http://schemas.openxmlformats.org/officeDocument/2006/relationships/hyperlink" Target="https://www.linkedin.com/start/join?trk=login_reg_redirect&amp;session_redirect=https://www.linkedin.com/groups/4860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orau.org/icpostdoc/" TargetMode="External"/><Relationship Id="rId32" Type="http://schemas.openxmlformats.org/officeDocument/2006/relationships/hyperlink" Target="http://pivot.cos.com/" TargetMode="External"/><Relationship Id="rId37" Type="http://schemas.openxmlformats.org/officeDocument/2006/relationships/hyperlink" Target="https://cna.hua.hrsmart.com/hrsmart/ats/Posting/view/990" TargetMode="External"/><Relationship Id="rId40" Type="http://schemas.openxmlformats.org/officeDocument/2006/relationships/hyperlink" Target="https://ais.ohsu.edu/OA_HTML/OA.jsp?page=/oracle/apps/irc/candidateSelfService/webui/VisVacDispPG&amp;OAHP=IRC_EXT_SITE_VISITOR_APPL&amp;OASF=IRC_VIS_VAC_DISPLAY&amp;akRegionApplicationId=821&amp;transactionid=2079084136&amp;retainAM=N&amp;addBreadCrumb=RP&amp;p_svid=56922&amp;p_spid=81213" TargetMode="External"/><Relationship Id="rId45" Type="http://schemas.openxmlformats.org/officeDocument/2006/relationships/hyperlink" Target="https://chroniclevitae.com/news/1705-same-lesson-different-semester" TargetMode="External"/><Relationship Id="rId53" Type="http://schemas.openxmlformats.org/officeDocument/2006/relationships/hyperlink" Target="http://opda.fsu.edu/weekly-digest-archive" TargetMode="External"/><Relationship Id="rId58" Type="http://schemas.openxmlformats.org/officeDocument/2006/relationships/hyperlink" Target="https://www.facebook.com/FSUPostdocs" TargetMode="External"/><Relationship Id="rId5" Type="http://schemas.openxmlformats.org/officeDocument/2006/relationships/webSettings" Target="webSettings.xml"/><Relationship Id="rId15" Type="http://schemas.openxmlformats.org/officeDocument/2006/relationships/hyperlink" Target="http://opda.fsu.edu/upcoming-events-workshops/upcoming-events" TargetMode="External"/><Relationship Id="rId23" Type="http://schemas.openxmlformats.org/officeDocument/2006/relationships/hyperlink" Target="http://sackler.tufts.edu/Academics/TEACRS-Welcome" TargetMode="External"/><Relationship Id="rId28" Type="http://schemas.openxmlformats.org/officeDocument/2006/relationships/hyperlink" Target="https://www.cff.org/Our-Research/For-Researchers/Training-Awards/Summer-Scholarships-in-Epidemiology/" TargetMode="External"/><Relationship Id="rId36" Type="http://schemas.openxmlformats.org/officeDocument/2006/relationships/hyperlink" Target="http://www.pers.hawaii.edu/wuh/Jobs/NAdvert/24504" TargetMode="External"/><Relationship Id="rId49" Type="http://schemas.openxmlformats.org/officeDocument/2006/relationships/hyperlink" Target="http://gradschool.fsu.edu/professional-development/versatile-phd" TargetMode="External"/><Relationship Id="rId57" Type="http://schemas.openxmlformats.org/officeDocument/2006/relationships/image" Target="media/image7.png"/><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fsu.qualtrics.com/SE/?SID=SV_a4TCF1LeBP7BFzL" TargetMode="External"/><Relationship Id="rId31" Type="http://schemas.openxmlformats.org/officeDocument/2006/relationships/hyperlink" Target="https://www.nsf.gov/funding/pgm_summ.jsp?pims_id=5301&amp;org=NSF&amp;sel_org=NSF&amp;from=fund" TargetMode="External"/><Relationship Id="rId44" Type="http://schemas.openxmlformats.org/officeDocument/2006/relationships/hyperlink" Target="http://jobs.fiercebiotech.com" TargetMode="External"/><Relationship Id="rId52" Type="http://schemas.openxmlformats.org/officeDocument/2006/relationships/hyperlink" Target="mailto:opda-info@fsu.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mjones@bio.fsu.edu" TargetMode="External"/><Relationship Id="rId22" Type="http://schemas.openxmlformats.org/officeDocument/2006/relationships/image" Target="media/image4.jpeg"/><Relationship Id="rId27" Type="http://schemas.openxmlformats.org/officeDocument/2006/relationships/hyperlink" Target="https://www.damonrunyon.org/for-scientists/application-guidelines/fellowship/forms" TargetMode="External"/><Relationship Id="rId30" Type="http://schemas.openxmlformats.org/officeDocument/2006/relationships/hyperlink" Target="http://dreyfus.org/awards/postdoctoral_program.shtml" TargetMode="External"/><Relationship Id="rId35" Type="http://schemas.openxmlformats.org/officeDocument/2006/relationships/hyperlink" Target="https://biorad-openhire.silkroad.com/epostings/index.cfm?fuseaction=app.dspjob&amp;jobid=9873&amp;company_id=16446&amp;version=1&amp;jobBoardId=1112" TargetMode="External"/><Relationship Id="rId43" Type="http://schemas.openxmlformats.org/officeDocument/2006/relationships/hyperlink" Target="http://jobs.phds.org/alert.new" TargetMode="External"/><Relationship Id="rId48" Type="http://schemas.openxmlformats.org/officeDocument/2006/relationships/hyperlink" Target="http://www.nationalpostdoc.org/?page=Proactive" TargetMode="External"/><Relationship Id="rId56" Type="http://schemas.openxmlformats.org/officeDocument/2006/relationships/hyperlink" Target="https://twitter.com/FSUPostdocs" TargetMode="External"/><Relationship Id="rId8" Type="http://schemas.openxmlformats.org/officeDocument/2006/relationships/image" Target="media/image1.jpeg"/><Relationship Id="rId51" Type="http://schemas.openxmlformats.org/officeDocument/2006/relationships/hyperlink" Target="http://www.nationalpostdoc.org/" TargetMode="External"/><Relationship Id="rId3" Type="http://schemas.openxmlformats.org/officeDocument/2006/relationships/styles" Target="styles.xml"/><Relationship Id="rId12" Type="http://schemas.openxmlformats.org/officeDocument/2006/relationships/hyperlink" Target="mailto:efardone@bio.fsu.edu" TargetMode="External"/><Relationship Id="rId17" Type="http://schemas.openxmlformats.org/officeDocument/2006/relationships/hyperlink" Target="mailto:efardone@neuro.fsu.edu" TargetMode="External"/><Relationship Id="rId25" Type="http://schemas.openxmlformats.org/officeDocument/2006/relationships/image" Target="media/image5.jpeg"/><Relationship Id="rId33" Type="http://schemas.openxmlformats.org/officeDocument/2006/relationships/hyperlink" Target="https://fconline.foundationcenter.org/?li_message=" TargetMode="External"/><Relationship Id="rId38" Type="http://schemas.openxmlformats.org/officeDocument/2006/relationships/hyperlink" Target="https://www.pittsource.com/postings/132507" TargetMode="External"/><Relationship Id="rId46" Type="http://schemas.openxmlformats.org/officeDocument/2006/relationships/hyperlink" Target="http://www.sciencemag.org/careers/2017/02/scientists-are-pro-testing" TargetMode="External"/><Relationship Id="rId59"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3C21-39E6-47F2-A33E-720BDC26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9</cp:revision>
  <dcterms:created xsi:type="dcterms:W3CDTF">2017-02-17T19:16:00Z</dcterms:created>
  <dcterms:modified xsi:type="dcterms:W3CDTF">2017-02-20T13:06:00Z</dcterms:modified>
</cp:coreProperties>
</file>